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FFCDE" w14:textId="12A947C8" w:rsidR="00C7527B" w:rsidRDefault="00C7527B" w:rsidP="00C7527B">
      <w:pPr>
        <w:spacing w:after="0" w:line="240" w:lineRule="auto"/>
        <w:jc w:val="center"/>
        <w:rPr>
          <w:rFonts w:ascii="Times New Roman" w:eastAsia="Times New Roman" w:hAnsi="Times New Roman"/>
          <w:b/>
          <w:bCs/>
          <w:sz w:val="24"/>
          <w:szCs w:val="24"/>
          <w:lang w:eastAsia="ru-RU"/>
        </w:rPr>
      </w:pPr>
      <w:r w:rsidRPr="00C7527B">
        <w:rPr>
          <w:rFonts w:ascii="Times New Roman" w:eastAsia="Times New Roman" w:hAnsi="Times New Roman"/>
          <w:b/>
          <w:sz w:val="24"/>
          <w:szCs w:val="24"/>
          <w:lang w:eastAsia="ru-RU"/>
        </w:rPr>
        <w:t xml:space="preserve">Отчет главы сельского поселения «О деятельности администрации сельского поселения Алексеевский сельсовет муниципального района </w:t>
      </w:r>
      <w:proofErr w:type="spellStart"/>
      <w:r w:rsidRPr="00C7527B">
        <w:rPr>
          <w:rFonts w:ascii="Times New Roman" w:eastAsia="Times New Roman" w:hAnsi="Times New Roman"/>
          <w:b/>
          <w:bCs/>
          <w:sz w:val="24"/>
          <w:szCs w:val="24"/>
          <w:lang w:eastAsia="ru-RU"/>
        </w:rPr>
        <w:t>Благоварский</w:t>
      </w:r>
      <w:proofErr w:type="spellEnd"/>
      <w:r w:rsidRPr="00C7527B">
        <w:rPr>
          <w:rFonts w:ascii="Times New Roman" w:eastAsia="Times New Roman" w:hAnsi="Times New Roman"/>
          <w:b/>
          <w:bCs/>
          <w:sz w:val="24"/>
          <w:szCs w:val="24"/>
          <w:lang w:eastAsia="ru-RU"/>
        </w:rPr>
        <w:t xml:space="preserve">  район Республики Башкортостан за 2023 год»</w:t>
      </w:r>
    </w:p>
    <w:p w14:paraId="03336DC5" w14:textId="77777777" w:rsidR="00C7527B" w:rsidRPr="00C7527B" w:rsidRDefault="00C7527B" w:rsidP="00C7527B">
      <w:pPr>
        <w:spacing w:after="0" w:line="240" w:lineRule="auto"/>
        <w:jc w:val="center"/>
        <w:rPr>
          <w:rFonts w:ascii="Times New Roman" w:eastAsia="Times New Roman" w:hAnsi="Times New Roman"/>
          <w:b/>
          <w:bCs/>
          <w:sz w:val="24"/>
          <w:szCs w:val="24"/>
          <w:lang w:eastAsia="ru-RU"/>
        </w:rPr>
      </w:pPr>
    </w:p>
    <w:p w14:paraId="0434AE9D"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Деятельность администрации сельского поселения Алексеевский сельсовет в отчетном 2023 году была нацелена на решение вопросов местного значения, обозначенных Федеральным законом № 131-ФЗ «Об общих принципах организации местного самоуправления в Российской Федерации» и Уставом сельского поселения Алексеевский сельсовет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Республики Башкортостан».</w:t>
      </w:r>
    </w:p>
    <w:p w14:paraId="741B67F7"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Администрацией сельского поселения были определены приоритетные направления деятельности, направленные на сохранение и наращивание положительных тенденций социально-экономического развития, улучшение качества жизни граждан сельского поселения, сотрудничество с руководителями предприятий и организаций различных форм собственности и ведомственной принадлежности. Работа велась во взаимодействии с  Советом муниципального района ,администрацией муниципального района, депутатским корпусом сельского поселения.  </w:t>
      </w:r>
    </w:p>
    <w:p w14:paraId="5A707201" w14:textId="77777777" w:rsidR="00C7527B" w:rsidRDefault="00C7527B" w:rsidP="00C7527B">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Уважаемые депутаты и приглашенные!</w:t>
      </w:r>
    </w:p>
    <w:p w14:paraId="26D27332"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Сегодня наша главная задача – правильно оценить, что нам удалось в нашем сельском поселении, на чем акцентировать совместные усилия, чтобы успешно решать вопросы местного значения. По большому счету, достижение повышения уровня и качества жизни людей, обеспечение социальной защищенности граждан – это и есть наша с вами самая главная задача.</w:t>
      </w:r>
    </w:p>
    <w:p w14:paraId="729A0F0A"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рамках года, вместе со всей республикой, нам предстояла целенаправленная работа по дальнейшему развитию общественно-политической и экономической системы, направленные, в конечном счете, на улучшение условий жизни граждан.</w:t>
      </w:r>
    </w:p>
    <w:p w14:paraId="1B3FF696"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Уважаемые депутаты, в соответствии c действующим федеральным законодательством — главы муниципальных образований и главы администраций сельских поселений ежегодно отчитываются Совету согласно Устава гл. 4 ст. 18 п. 8 о проделанной </w:t>
      </w:r>
      <w:proofErr w:type="spellStart"/>
      <w:r>
        <w:rPr>
          <w:rFonts w:ascii="Times New Roman" w:eastAsia="Times New Roman" w:hAnsi="Times New Roman"/>
          <w:sz w:val="24"/>
          <w:szCs w:val="24"/>
          <w:lang w:eastAsia="ru-RU"/>
        </w:rPr>
        <w:t>работе,за</w:t>
      </w:r>
      <w:proofErr w:type="spellEnd"/>
      <w:r>
        <w:rPr>
          <w:rFonts w:ascii="Times New Roman" w:eastAsia="Times New Roman" w:hAnsi="Times New Roman"/>
          <w:sz w:val="24"/>
          <w:szCs w:val="24"/>
          <w:lang w:eastAsia="ru-RU"/>
        </w:rPr>
        <w:t xml:space="preserve"> прошедший год и должны определить основные направления работы на очередной финансовый год. Совет заслушивает ежегодный отчет Главы сельского поселения о реализациях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Такие отчеты в нашем поселении проводятся ежегодно и сегодня, вашему вниманию представляется отчет о деятельности Совета и администрации за 2023 год.      </w:t>
      </w:r>
    </w:p>
    <w:p w14:paraId="7FE38705"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Отчитываясь о работе сельского поселения за 2023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14:paraId="56BFC34D"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14:paraId="15B43DD0"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Правовой основой деятельности органа местного самоуправления является:</w:t>
      </w:r>
    </w:p>
    <w:p w14:paraId="3EB40A10"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соблюдение законов;</w:t>
      </w:r>
    </w:p>
    <w:p w14:paraId="1BF2D5D1"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наделение государственными полномочиями;</w:t>
      </w:r>
    </w:p>
    <w:p w14:paraId="4E0169C6"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обязательное выполнение Указов и распоряжений Президента РФ, Федеральных законов и прочих нормативных актов Правительства России.</w:t>
      </w:r>
    </w:p>
    <w:p w14:paraId="2743A946" w14:textId="77777777" w:rsidR="00C7527B" w:rsidRDefault="00C7527B" w:rsidP="00C7527B">
      <w:pPr>
        <w:spacing w:after="0" w:line="240" w:lineRule="auto"/>
        <w:jc w:val="both"/>
        <w:rPr>
          <w:rFonts w:ascii="Times New Roman" w:eastAsia="Times New Roman" w:hAnsi="Times New Roman"/>
          <w:sz w:val="24"/>
          <w:szCs w:val="24"/>
          <w:lang w:eastAsia="ru-RU"/>
        </w:rPr>
      </w:pPr>
    </w:p>
    <w:p w14:paraId="69C19BD3"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сельское поселение Алексеевский сельсовет - входят 5 населенных пунктов:    </w:t>
      </w:r>
    </w:p>
    <w:p w14:paraId="4383CCBD"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Пришиб, с. Новоникольское, с. Моисеево, д. Алексеевка, д. </w:t>
      </w:r>
      <w:proofErr w:type="spellStart"/>
      <w:r>
        <w:rPr>
          <w:rFonts w:ascii="Times New Roman" w:eastAsia="Times New Roman" w:hAnsi="Times New Roman"/>
          <w:sz w:val="24"/>
          <w:szCs w:val="24"/>
          <w:lang w:eastAsia="ru-RU"/>
        </w:rPr>
        <w:t>Викторовка</w:t>
      </w:r>
      <w:proofErr w:type="spellEnd"/>
      <w:r>
        <w:rPr>
          <w:rFonts w:ascii="Times New Roman" w:eastAsia="Times New Roman" w:hAnsi="Times New Roman"/>
          <w:sz w:val="24"/>
          <w:szCs w:val="24"/>
          <w:lang w:eastAsia="ru-RU"/>
        </w:rPr>
        <w:t>.</w:t>
      </w:r>
    </w:p>
    <w:p w14:paraId="32523565"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Пришиб–административный центр поселения, в селе проживает  человека 875 чел.</w:t>
      </w:r>
    </w:p>
    <w:p w14:paraId="16D72927"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 Новоникольское- 314 чел.,</w:t>
      </w:r>
    </w:p>
    <w:p w14:paraId="57527F41"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Моисеево- 7 чел.,</w:t>
      </w:r>
    </w:p>
    <w:p w14:paraId="12E8C266"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Алексеевка-  360 чел.,</w:t>
      </w:r>
    </w:p>
    <w:p w14:paraId="0676781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 </w:t>
      </w:r>
      <w:proofErr w:type="spellStart"/>
      <w:r>
        <w:rPr>
          <w:rFonts w:ascii="Times New Roman" w:eastAsia="Times New Roman" w:hAnsi="Times New Roman"/>
          <w:sz w:val="24"/>
          <w:szCs w:val="24"/>
          <w:lang w:eastAsia="ru-RU"/>
        </w:rPr>
        <w:t>Викторовка</w:t>
      </w:r>
      <w:proofErr w:type="spellEnd"/>
      <w:r>
        <w:rPr>
          <w:rFonts w:ascii="Times New Roman" w:eastAsia="Times New Roman" w:hAnsi="Times New Roman"/>
          <w:sz w:val="24"/>
          <w:szCs w:val="24"/>
          <w:lang w:eastAsia="ru-RU"/>
        </w:rPr>
        <w:t>–194 чел.</w:t>
      </w:r>
    </w:p>
    <w:p w14:paraId="09EA6E5E"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Детей до 18 лет-  418 чел. </w:t>
      </w:r>
    </w:p>
    <w:p w14:paraId="0198B55D"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Пенсионеры-   461 человек </w:t>
      </w:r>
    </w:p>
    <w:p w14:paraId="5A726083"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численность населения на 01.01.2023  г составляет  человек, что на 1951 человек больше прошлого года:</w:t>
      </w:r>
    </w:p>
    <w:p w14:paraId="70ED767A"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Родилось в 2023 году – 9 человек (в 2022 году родилось 16)</w:t>
      </w:r>
    </w:p>
    <w:p w14:paraId="60E71969"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Умерло в 2023  году- 29 человек  (в 2022 году умерло 25 чел.)</w:t>
      </w:r>
    </w:p>
    <w:p w14:paraId="1CC6AAF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Убыло, уехало - 63 человек, прибыло -84</w:t>
      </w:r>
    </w:p>
    <w:p w14:paraId="0C9A5739"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территории нашего поселения располагаются: 1 арендатор земельных участков, 6 действующих магазинов, имеются 2 сельскохозяйственных предприятия: ООО АПХ  «Регион» и ООО «СН-ПРОДУКТ». </w:t>
      </w:r>
    </w:p>
    <w:p w14:paraId="1810D8B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Одной из задач сельского поселения - является исполнение полномочий, предусмотренных Уставом поселения по обеспечению деятельности местного самоуправления. Формирование бюджета наиболее важный и сложный вопрос в рамках реализации полномочий.</w:t>
      </w:r>
    </w:p>
    <w:p w14:paraId="0AD14A70"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видам доходная часть бюджета за 2023 год выглядит следующим образом:</w:t>
      </w:r>
    </w:p>
    <w:p w14:paraId="24B1A583" w14:textId="4E274817" w:rsidR="00C7527B" w:rsidRDefault="00C7527B" w:rsidP="00C7527B">
      <w:pPr>
        <w:spacing w:after="0" w:line="240" w:lineRule="auto"/>
        <w:jc w:val="both"/>
        <w:rPr>
          <w:rFonts w:ascii="Times New Roman" w:eastAsia="Times New Roman" w:hAnsi="Times New Roman"/>
          <w:sz w:val="24"/>
          <w:szCs w:val="24"/>
          <w:lang w:eastAsia="ru-RU"/>
        </w:rPr>
      </w:pPr>
      <w:bookmarkStart w:id="0" w:name="_GoBack"/>
      <w:bookmarkEnd w:id="0"/>
    </w:p>
    <w:p w14:paraId="5405685B" w14:textId="6E814844" w:rsidR="00C7527B" w:rsidRDefault="00C7527B" w:rsidP="00C7527B">
      <w:pPr>
        <w:spacing w:after="0" w:line="240" w:lineRule="auto"/>
        <w:jc w:val="both"/>
        <w:rPr>
          <w:rFonts w:ascii="Times New Roman" w:eastAsia="Times New Roman" w:hAnsi="Times New Roman"/>
          <w:sz w:val="24"/>
          <w:szCs w:val="24"/>
          <w:lang w:eastAsia="ru-RU"/>
        </w:rPr>
      </w:pPr>
    </w:p>
    <w:p w14:paraId="70BE5767" w14:textId="512C109D" w:rsidR="00C7527B" w:rsidRDefault="00C7527B" w:rsidP="00C7527B">
      <w:pPr>
        <w:spacing w:after="0" w:line="240" w:lineRule="auto"/>
        <w:jc w:val="both"/>
        <w:rPr>
          <w:rFonts w:ascii="Times New Roman" w:eastAsia="Times New Roman" w:hAnsi="Times New Roman"/>
          <w:sz w:val="24"/>
          <w:szCs w:val="24"/>
          <w:lang w:eastAsia="ru-RU"/>
        </w:rPr>
      </w:pPr>
    </w:p>
    <w:p w14:paraId="22863D2A" w14:textId="12E53DD7" w:rsidR="00C7527B" w:rsidRDefault="00C7527B" w:rsidP="00C7527B">
      <w:pPr>
        <w:spacing w:after="0" w:line="240" w:lineRule="auto"/>
        <w:jc w:val="both"/>
        <w:rPr>
          <w:rFonts w:ascii="Times New Roman" w:eastAsia="Times New Roman" w:hAnsi="Times New Roman"/>
          <w:sz w:val="24"/>
          <w:szCs w:val="24"/>
          <w:lang w:eastAsia="ru-RU"/>
        </w:rPr>
      </w:pPr>
    </w:p>
    <w:p w14:paraId="7F8222D0" w14:textId="3E7E913B" w:rsidR="00C7527B" w:rsidRDefault="00C7527B" w:rsidP="00C7527B">
      <w:pPr>
        <w:spacing w:after="0" w:line="240" w:lineRule="auto"/>
        <w:jc w:val="both"/>
        <w:rPr>
          <w:rFonts w:ascii="Times New Roman" w:eastAsia="Times New Roman" w:hAnsi="Times New Roman"/>
          <w:sz w:val="24"/>
          <w:szCs w:val="24"/>
          <w:lang w:eastAsia="ru-RU"/>
        </w:rPr>
      </w:pPr>
    </w:p>
    <w:p w14:paraId="18964E17" w14:textId="593E9109" w:rsidR="00C7527B" w:rsidRDefault="00C7527B" w:rsidP="00C7527B">
      <w:pPr>
        <w:spacing w:after="0" w:line="240" w:lineRule="auto"/>
        <w:jc w:val="both"/>
        <w:rPr>
          <w:rFonts w:ascii="Times New Roman" w:eastAsia="Times New Roman" w:hAnsi="Times New Roman"/>
          <w:sz w:val="24"/>
          <w:szCs w:val="24"/>
          <w:lang w:eastAsia="ru-RU"/>
        </w:rPr>
      </w:pPr>
    </w:p>
    <w:p w14:paraId="504EE773" w14:textId="7E12172B" w:rsidR="00C7527B" w:rsidRDefault="00C7527B" w:rsidP="00C7527B">
      <w:pPr>
        <w:spacing w:after="0" w:line="240" w:lineRule="auto"/>
        <w:jc w:val="both"/>
        <w:rPr>
          <w:rFonts w:ascii="Times New Roman" w:eastAsia="Times New Roman" w:hAnsi="Times New Roman"/>
          <w:sz w:val="24"/>
          <w:szCs w:val="24"/>
          <w:lang w:eastAsia="ru-RU"/>
        </w:rPr>
      </w:pPr>
    </w:p>
    <w:p w14:paraId="170FB825" w14:textId="51183018" w:rsidR="00C7527B" w:rsidRDefault="00C7527B" w:rsidP="00C7527B">
      <w:pPr>
        <w:spacing w:after="0" w:line="240" w:lineRule="auto"/>
        <w:jc w:val="both"/>
        <w:rPr>
          <w:rFonts w:ascii="Times New Roman" w:eastAsia="Times New Roman" w:hAnsi="Times New Roman"/>
          <w:sz w:val="24"/>
          <w:szCs w:val="24"/>
          <w:lang w:eastAsia="ru-RU"/>
        </w:rPr>
      </w:pPr>
    </w:p>
    <w:p w14:paraId="27F9DB97" w14:textId="376A05A6" w:rsidR="00C7527B" w:rsidRDefault="00C7527B" w:rsidP="00C7527B">
      <w:pPr>
        <w:spacing w:after="0" w:line="240" w:lineRule="auto"/>
        <w:jc w:val="both"/>
        <w:rPr>
          <w:rFonts w:ascii="Times New Roman" w:eastAsia="Times New Roman" w:hAnsi="Times New Roman"/>
          <w:sz w:val="24"/>
          <w:szCs w:val="24"/>
          <w:lang w:eastAsia="ru-RU"/>
        </w:rPr>
      </w:pPr>
    </w:p>
    <w:p w14:paraId="79678A51" w14:textId="14323D8A" w:rsidR="00C7527B" w:rsidRDefault="00C7527B" w:rsidP="00C7527B">
      <w:pPr>
        <w:spacing w:after="0" w:line="240" w:lineRule="auto"/>
        <w:jc w:val="both"/>
        <w:rPr>
          <w:rFonts w:ascii="Times New Roman" w:eastAsia="Times New Roman" w:hAnsi="Times New Roman"/>
          <w:sz w:val="24"/>
          <w:szCs w:val="24"/>
          <w:lang w:eastAsia="ru-RU"/>
        </w:rPr>
      </w:pPr>
    </w:p>
    <w:p w14:paraId="666F9133" w14:textId="612248F6" w:rsidR="00C7527B" w:rsidRDefault="00C7527B" w:rsidP="00C7527B">
      <w:pPr>
        <w:spacing w:after="0" w:line="240" w:lineRule="auto"/>
        <w:jc w:val="both"/>
        <w:rPr>
          <w:rFonts w:ascii="Times New Roman" w:eastAsia="Times New Roman" w:hAnsi="Times New Roman"/>
          <w:sz w:val="24"/>
          <w:szCs w:val="24"/>
          <w:lang w:eastAsia="ru-RU"/>
        </w:rPr>
      </w:pPr>
    </w:p>
    <w:p w14:paraId="7B55F3BC" w14:textId="2B74627E" w:rsidR="00C7527B" w:rsidRDefault="00C7527B" w:rsidP="00C7527B">
      <w:pPr>
        <w:spacing w:after="0" w:line="240" w:lineRule="auto"/>
        <w:jc w:val="both"/>
        <w:rPr>
          <w:rFonts w:ascii="Times New Roman" w:eastAsia="Times New Roman" w:hAnsi="Times New Roman"/>
          <w:sz w:val="24"/>
          <w:szCs w:val="24"/>
          <w:lang w:eastAsia="ru-RU"/>
        </w:rPr>
      </w:pPr>
    </w:p>
    <w:p w14:paraId="2AF34488" w14:textId="5198D731" w:rsidR="00C7527B" w:rsidRDefault="00C7527B" w:rsidP="00C7527B">
      <w:pPr>
        <w:spacing w:after="0" w:line="240" w:lineRule="auto"/>
        <w:jc w:val="both"/>
        <w:rPr>
          <w:rFonts w:ascii="Times New Roman" w:eastAsia="Times New Roman" w:hAnsi="Times New Roman"/>
          <w:sz w:val="24"/>
          <w:szCs w:val="24"/>
          <w:lang w:eastAsia="ru-RU"/>
        </w:rPr>
      </w:pPr>
    </w:p>
    <w:p w14:paraId="6F845F12" w14:textId="44402170" w:rsidR="00C7527B" w:rsidRDefault="00C7527B" w:rsidP="00C7527B">
      <w:pPr>
        <w:spacing w:after="0" w:line="240" w:lineRule="auto"/>
        <w:jc w:val="both"/>
        <w:rPr>
          <w:rFonts w:ascii="Times New Roman" w:eastAsia="Times New Roman" w:hAnsi="Times New Roman"/>
          <w:sz w:val="24"/>
          <w:szCs w:val="24"/>
          <w:lang w:eastAsia="ru-RU"/>
        </w:rPr>
      </w:pPr>
    </w:p>
    <w:p w14:paraId="6B4F8EBE" w14:textId="6623ECAF" w:rsidR="00C7527B" w:rsidRDefault="00C7527B" w:rsidP="00C7527B">
      <w:pPr>
        <w:spacing w:after="0" w:line="240" w:lineRule="auto"/>
        <w:jc w:val="both"/>
        <w:rPr>
          <w:rFonts w:ascii="Times New Roman" w:eastAsia="Times New Roman" w:hAnsi="Times New Roman"/>
          <w:sz w:val="24"/>
          <w:szCs w:val="24"/>
          <w:lang w:eastAsia="ru-RU"/>
        </w:rPr>
      </w:pPr>
    </w:p>
    <w:p w14:paraId="0B3BD184" w14:textId="10E16390" w:rsidR="00C7527B" w:rsidRDefault="00C7527B" w:rsidP="00C7527B">
      <w:pPr>
        <w:spacing w:after="0" w:line="240" w:lineRule="auto"/>
        <w:jc w:val="both"/>
        <w:rPr>
          <w:rFonts w:ascii="Times New Roman" w:eastAsia="Times New Roman" w:hAnsi="Times New Roman"/>
          <w:sz w:val="24"/>
          <w:szCs w:val="24"/>
          <w:lang w:eastAsia="ru-RU"/>
        </w:rPr>
      </w:pPr>
    </w:p>
    <w:p w14:paraId="31B53E0A" w14:textId="1119DE5A" w:rsidR="00C7527B" w:rsidRDefault="00C7527B" w:rsidP="00C7527B">
      <w:pPr>
        <w:spacing w:after="0" w:line="240" w:lineRule="auto"/>
        <w:jc w:val="both"/>
        <w:rPr>
          <w:rFonts w:ascii="Times New Roman" w:eastAsia="Times New Roman" w:hAnsi="Times New Roman"/>
          <w:sz w:val="24"/>
          <w:szCs w:val="24"/>
          <w:lang w:eastAsia="ru-RU"/>
        </w:rPr>
      </w:pPr>
    </w:p>
    <w:p w14:paraId="2873D892" w14:textId="7F482384" w:rsidR="00C7527B" w:rsidRDefault="00C7527B" w:rsidP="00C7527B">
      <w:pPr>
        <w:spacing w:after="0" w:line="240" w:lineRule="auto"/>
        <w:jc w:val="both"/>
        <w:rPr>
          <w:rFonts w:ascii="Times New Roman" w:eastAsia="Times New Roman" w:hAnsi="Times New Roman"/>
          <w:sz w:val="24"/>
          <w:szCs w:val="24"/>
          <w:lang w:eastAsia="ru-RU"/>
        </w:rPr>
      </w:pPr>
    </w:p>
    <w:p w14:paraId="0D876DED" w14:textId="1F90D106" w:rsidR="00C7527B" w:rsidRDefault="00C7527B" w:rsidP="00C7527B">
      <w:pPr>
        <w:spacing w:after="0" w:line="240" w:lineRule="auto"/>
        <w:jc w:val="both"/>
        <w:rPr>
          <w:rFonts w:ascii="Times New Roman" w:eastAsia="Times New Roman" w:hAnsi="Times New Roman"/>
          <w:sz w:val="24"/>
          <w:szCs w:val="24"/>
          <w:lang w:eastAsia="ru-RU"/>
        </w:rPr>
      </w:pPr>
    </w:p>
    <w:p w14:paraId="11AFA84D" w14:textId="1AD852A3" w:rsidR="00C7527B" w:rsidRDefault="00C7527B" w:rsidP="00C7527B">
      <w:pPr>
        <w:spacing w:after="0" w:line="240" w:lineRule="auto"/>
        <w:jc w:val="both"/>
        <w:rPr>
          <w:rFonts w:ascii="Times New Roman" w:eastAsia="Times New Roman" w:hAnsi="Times New Roman"/>
          <w:sz w:val="24"/>
          <w:szCs w:val="24"/>
          <w:lang w:eastAsia="ru-RU"/>
        </w:rPr>
      </w:pPr>
    </w:p>
    <w:p w14:paraId="77E707AF" w14:textId="751EC7EC" w:rsidR="00C7527B" w:rsidRDefault="00C7527B" w:rsidP="00C7527B">
      <w:pPr>
        <w:spacing w:after="0" w:line="240" w:lineRule="auto"/>
        <w:jc w:val="both"/>
        <w:rPr>
          <w:rFonts w:ascii="Times New Roman" w:eastAsia="Times New Roman" w:hAnsi="Times New Roman"/>
          <w:sz w:val="24"/>
          <w:szCs w:val="24"/>
          <w:lang w:eastAsia="ru-RU"/>
        </w:rPr>
      </w:pPr>
    </w:p>
    <w:p w14:paraId="38E8929C" w14:textId="4D4D3779" w:rsidR="00C7527B" w:rsidRDefault="00C7527B" w:rsidP="00C7527B">
      <w:pPr>
        <w:spacing w:after="0" w:line="240" w:lineRule="auto"/>
        <w:jc w:val="both"/>
        <w:rPr>
          <w:rFonts w:ascii="Times New Roman" w:eastAsia="Times New Roman" w:hAnsi="Times New Roman"/>
          <w:sz w:val="24"/>
          <w:szCs w:val="24"/>
          <w:lang w:eastAsia="ru-RU"/>
        </w:rPr>
      </w:pPr>
    </w:p>
    <w:p w14:paraId="2655FDC4" w14:textId="4BF515C1" w:rsidR="00C7527B" w:rsidRDefault="00C7527B" w:rsidP="00C7527B">
      <w:pPr>
        <w:spacing w:after="0" w:line="240" w:lineRule="auto"/>
        <w:jc w:val="both"/>
        <w:rPr>
          <w:rFonts w:ascii="Times New Roman" w:eastAsia="Times New Roman" w:hAnsi="Times New Roman"/>
          <w:sz w:val="24"/>
          <w:szCs w:val="24"/>
          <w:lang w:eastAsia="ru-RU"/>
        </w:rPr>
      </w:pPr>
    </w:p>
    <w:p w14:paraId="145066E1" w14:textId="6B879071" w:rsidR="00C7527B" w:rsidRDefault="00C7527B" w:rsidP="00C7527B">
      <w:pPr>
        <w:spacing w:after="0" w:line="240" w:lineRule="auto"/>
        <w:jc w:val="both"/>
        <w:rPr>
          <w:rFonts w:ascii="Times New Roman" w:eastAsia="Times New Roman" w:hAnsi="Times New Roman"/>
          <w:sz w:val="24"/>
          <w:szCs w:val="24"/>
          <w:lang w:eastAsia="ru-RU"/>
        </w:rPr>
      </w:pPr>
    </w:p>
    <w:p w14:paraId="4ABD1C90" w14:textId="77777777" w:rsidR="00C7527B" w:rsidRDefault="00C7527B" w:rsidP="00C7527B">
      <w:pPr>
        <w:spacing w:after="0" w:line="240" w:lineRule="auto"/>
        <w:jc w:val="both"/>
        <w:rPr>
          <w:rFonts w:ascii="Times New Roman" w:eastAsia="Times New Roman" w:hAnsi="Times New Roman"/>
          <w:sz w:val="24"/>
          <w:szCs w:val="24"/>
          <w:lang w:eastAsia="ru-RU"/>
        </w:rPr>
      </w:pPr>
    </w:p>
    <w:p w14:paraId="34BB2523" w14:textId="77777777" w:rsidR="00C7527B" w:rsidRDefault="00C7527B" w:rsidP="00C7527B">
      <w:pPr>
        <w:spacing w:after="0" w:line="240" w:lineRule="auto"/>
        <w:jc w:val="both"/>
        <w:rPr>
          <w:rFonts w:ascii="Times New Roman" w:eastAsia="Times New Roman" w:hAnsi="Times New Roman"/>
          <w:sz w:val="24"/>
          <w:szCs w:val="24"/>
          <w:lang w:eastAsia="ru-RU"/>
        </w:rPr>
        <w:sectPr w:rsidR="00C7527B">
          <w:pgSz w:w="11906" w:h="16838"/>
          <w:pgMar w:top="1134" w:right="850" w:bottom="1134" w:left="1701" w:header="708" w:footer="708" w:gutter="0"/>
          <w:cols w:space="708"/>
          <w:docGrid w:linePitch="360"/>
        </w:sectPr>
      </w:pPr>
      <w:r>
        <w:rPr>
          <w:rFonts w:ascii="Times New Roman" w:eastAsia="Times New Roman" w:hAnsi="Times New Roman"/>
          <w:sz w:val="24"/>
          <w:szCs w:val="24"/>
          <w:lang w:eastAsia="ru-RU"/>
        </w:rPr>
        <w:t xml:space="preserve"> </w:t>
      </w:r>
    </w:p>
    <w:tbl>
      <w:tblPr>
        <w:tblW w:w="14856" w:type="dxa"/>
        <w:tblInd w:w="-30" w:type="dxa"/>
        <w:tblLayout w:type="fixed"/>
        <w:tblLook w:val="0000" w:firstRow="0" w:lastRow="0" w:firstColumn="0" w:lastColumn="0" w:noHBand="0" w:noVBand="0"/>
      </w:tblPr>
      <w:tblGrid>
        <w:gridCol w:w="7886"/>
        <w:gridCol w:w="663"/>
        <w:gridCol w:w="2225"/>
        <w:gridCol w:w="1387"/>
        <w:gridCol w:w="1308"/>
        <w:gridCol w:w="1387"/>
      </w:tblGrid>
      <w:tr w:rsidR="00C7527B" w:rsidRPr="00C7527B" w14:paraId="2A58C427" w14:textId="77777777" w:rsidTr="00C7527B">
        <w:trPr>
          <w:trHeight w:val="298"/>
        </w:trPr>
        <w:tc>
          <w:tcPr>
            <w:tcW w:w="7886" w:type="dxa"/>
            <w:tcBorders>
              <w:top w:val="nil"/>
              <w:left w:val="nil"/>
              <w:bottom w:val="nil"/>
              <w:right w:val="nil"/>
            </w:tcBorders>
          </w:tcPr>
          <w:p w14:paraId="1DDF56CB" w14:textId="77777777" w:rsidR="00C7527B" w:rsidRPr="00C7527B" w:rsidRDefault="00C7527B" w:rsidP="00C7527B">
            <w:pPr>
              <w:spacing w:after="0" w:line="240" w:lineRule="auto"/>
              <w:jc w:val="both"/>
              <w:rPr>
                <w:rFonts w:ascii="Times New Roman" w:eastAsia="Times New Roman" w:hAnsi="Times New Roman"/>
                <w:b/>
                <w:bCs/>
                <w:sz w:val="24"/>
                <w:szCs w:val="24"/>
                <w:lang w:eastAsia="ru-RU"/>
              </w:rPr>
            </w:pPr>
            <w:r w:rsidRPr="00C7527B">
              <w:rPr>
                <w:rFonts w:ascii="Times New Roman" w:eastAsia="Times New Roman" w:hAnsi="Times New Roman"/>
                <w:b/>
                <w:bCs/>
                <w:sz w:val="24"/>
                <w:szCs w:val="24"/>
                <w:lang w:eastAsia="ru-RU"/>
              </w:rPr>
              <w:lastRenderedPageBreak/>
              <w:t>ОТЧЕТ ОБ ИСПОЛНЕНИИ БЮДЖЕТА</w:t>
            </w:r>
          </w:p>
        </w:tc>
        <w:tc>
          <w:tcPr>
            <w:tcW w:w="663" w:type="dxa"/>
            <w:tcBorders>
              <w:top w:val="nil"/>
              <w:left w:val="nil"/>
              <w:bottom w:val="nil"/>
              <w:right w:val="nil"/>
            </w:tcBorders>
          </w:tcPr>
          <w:p w14:paraId="1C1169B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nil"/>
              <w:right w:val="nil"/>
            </w:tcBorders>
          </w:tcPr>
          <w:p w14:paraId="63122FC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4BBFE75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1C1BE79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758FD7D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r>
      <w:tr w:rsidR="00C7527B" w:rsidRPr="00C7527B" w14:paraId="70B06A3B" w14:textId="77777777" w:rsidTr="00C7527B">
        <w:trPr>
          <w:trHeight w:val="247"/>
        </w:trPr>
        <w:tc>
          <w:tcPr>
            <w:tcW w:w="7886" w:type="dxa"/>
            <w:tcBorders>
              <w:top w:val="nil"/>
              <w:left w:val="nil"/>
              <w:bottom w:val="nil"/>
              <w:right w:val="nil"/>
            </w:tcBorders>
          </w:tcPr>
          <w:p w14:paraId="2A69CCA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663" w:type="dxa"/>
            <w:tcBorders>
              <w:top w:val="nil"/>
              <w:left w:val="nil"/>
              <w:bottom w:val="nil"/>
              <w:right w:val="nil"/>
            </w:tcBorders>
          </w:tcPr>
          <w:p w14:paraId="37DE181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nil"/>
              <w:right w:val="nil"/>
            </w:tcBorders>
          </w:tcPr>
          <w:p w14:paraId="5E4FCF6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36D4651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0D37899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26A7067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r>
      <w:tr w:rsidR="00C7527B" w:rsidRPr="00C7527B" w14:paraId="47579F3B" w14:textId="77777777" w:rsidTr="00C7527B">
        <w:trPr>
          <w:trHeight w:val="247"/>
        </w:trPr>
        <w:tc>
          <w:tcPr>
            <w:tcW w:w="7886" w:type="dxa"/>
            <w:tcBorders>
              <w:top w:val="nil"/>
              <w:left w:val="nil"/>
              <w:bottom w:val="nil"/>
              <w:right w:val="nil"/>
            </w:tcBorders>
          </w:tcPr>
          <w:p w14:paraId="3AE8599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663" w:type="dxa"/>
            <w:tcBorders>
              <w:top w:val="nil"/>
              <w:left w:val="nil"/>
              <w:bottom w:val="nil"/>
              <w:right w:val="nil"/>
            </w:tcBorders>
          </w:tcPr>
          <w:p w14:paraId="7EC0B42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nil"/>
              <w:right w:val="nil"/>
            </w:tcBorders>
          </w:tcPr>
          <w:p w14:paraId="41CC9AB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6157D78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01F39A8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single" w:sz="6" w:space="0" w:color="000000"/>
              <w:left w:val="single" w:sz="6" w:space="0" w:color="000000"/>
              <w:bottom w:val="single" w:sz="6" w:space="0" w:color="000000"/>
              <w:right w:val="single" w:sz="6" w:space="0" w:color="000000"/>
            </w:tcBorders>
          </w:tcPr>
          <w:p w14:paraId="797CE48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КОДЫ</w:t>
            </w:r>
          </w:p>
        </w:tc>
      </w:tr>
      <w:tr w:rsidR="00C7527B" w:rsidRPr="00C7527B" w14:paraId="455FD012" w14:textId="77777777" w:rsidTr="00C7527B">
        <w:trPr>
          <w:trHeight w:val="434"/>
        </w:trPr>
        <w:tc>
          <w:tcPr>
            <w:tcW w:w="7886" w:type="dxa"/>
            <w:tcBorders>
              <w:top w:val="nil"/>
              <w:left w:val="nil"/>
              <w:bottom w:val="nil"/>
              <w:right w:val="nil"/>
            </w:tcBorders>
          </w:tcPr>
          <w:p w14:paraId="07846DF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663" w:type="dxa"/>
            <w:tcBorders>
              <w:top w:val="nil"/>
              <w:left w:val="nil"/>
              <w:bottom w:val="nil"/>
              <w:right w:val="nil"/>
            </w:tcBorders>
          </w:tcPr>
          <w:p w14:paraId="7E7BFDF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nil"/>
              <w:right w:val="nil"/>
            </w:tcBorders>
          </w:tcPr>
          <w:p w14:paraId="75CAC70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7F41E00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1D3B9AC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Форма по ОКУД</w:t>
            </w:r>
          </w:p>
        </w:tc>
        <w:tc>
          <w:tcPr>
            <w:tcW w:w="1387" w:type="dxa"/>
            <w:tcBorders>
              <w:top w:val="single" w:sz="12" w:space="0" w:color="000000"/>
              <w:left w:val="single" w:sz="12" w:space="0" w:color="000000"/>
              <w:bottom w:val="single" w:sz="6" w:space="0" w:color="000000"/>
              <w:right w:val="single" w:sz="12" w:space="0" w:color="000000"/>
            </w:tcBorders>
          </w:tcPr>
          <w:p w14:paraId="12AE578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0503117</w:t>
            </w:r>
          </w:p>
        </w:tc>
      </w:tr>
      <w:tr w:rsidR="00C7527B" w:rsidRPr="00C7527B" w14:paraId="34418F82" w14:textId="77777777" w:rsidTr="00C7527B">
        <w:trPr>
          <w:trHeight w:val="247"/>
        </w:trPr>
        <w:tc>
          <w:tcPr>
            <w:tcW w:w="7886" w:type="dxa"/>
            <w:tcBorders>
              <w:top w:val="nil"/>
              <w:left w:val="nil"/>
              <w:bottom w:val="nil"/>
              <w:right w:val="nil"/>
            </w:tcBorders>
          </w:tcPr>
          <w:p w14:paraId="07BE251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663" w:type="dxa"/>
            <w:gridSpan w:val="2"/>
            <w:tcBorders>
              <w:top w:val="nil"/>
              <w:left w:val="nil"/>
              <w:bottom w:val="nil"/>
              <w:right w:val="nil"/>
            </w:tcBorders>
          </w:tcPr>
          <w:p w14:paraId="24A0F7E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 1 января 2024 г.</w:t>
            </w:r>
          </w:p>
        </w:tc>
        <w:tc>
          <w:tcPr>
            <w:tcW w:w="1387" w:type="dxa"/>
            <w:tcBorders>
              <w:top w:val="nil"/>
              <w:left w:val="nil"/>
              <w:bottom w:val="nil"/>
              <w:right w:val="nil"/>
            </w:tcBorders>
          </w:tcPr>
          <w:p w14:paraId="7196E90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457617B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Дата</w:t>
            </w:r>
          </w:p>
        </w:tc>
        <w:tc>
          <w:tcPr>
            <w:tcW w:w="1387" w:type="dxa"/>
            <w:tcBorders>
              <w:top w:val="single" w:sz="6" w:space="0" w:color="000000"/>
              <w:left w:val="single" w:sz="12" w:space="0" w:color="000000"/>
              <w:bottom w:val="single" w:sz="6" w:space="0" w:color="000000"/>
              <w:right w:val="single" w:sz="12" w:space="0" w:color="000000"/>
            </w:tcBorders>
          </w:tcPr>
          <w:p w14:paraId="5E77C80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01.01.2024</w:t>
            </w:r>
          </w:p>
        </w:tc>
      </w:tr>
      <w:tr w:rsidR="00C7527B" w:rsidRPr="00C7527B" w14:paraId="272C3B4B" w14:textId="77777777" w:rsidTr="00C7527B">
        <w:trPr>
          <w:trHeight w:val="218"/>
        </w:trPr>
        <w:tc>
          <w:tcPr>
            <w:tcW w:w="7886" w:type="dxa"/>
            <w:tcBorders>
              <w:top w:val="nil"/>
              <w:left w:val="nil"/>
              <w:bottom w:val="nil"/>
              <w:right w:val="nil"/>
            </w:tcBorders>
          </w:tcPr>
          <w:p w14:paraId="522B355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663" w:type="dxa"/>
            <w:tcBorders>
              <w:top w:val="nil"/>
              <w:left w:val="nil"/>
              <w:bottom w:val="nil"/>
              <w:right w:val="nil"/>
            </w:tcBorders>
          </w:tcPr>
          <w:p w14:paraId="5EA9E62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nil"/>
              <w:right w:val="nil"/>
            </w:tcBorders>
          </w:tcPr>
          <w:p w14:paraId="36F0468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3ACF993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4936A95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по ОКПО</w:t>
            </w:r>
          </w:p>
        </w:tc>
        <w:tc>
          <w:tcPr>
            <w:tcW w:w="1387" w:type="dxa"/>
            <w:tcBorders>
              <w:top w:val="single" w:sz="6" w:space="0" w:color="000000"/>
              <w:left w:val="single" w:sz="12" w:space="0" w:color="000000"/>
              <w:bottom w:val="single" w:sz="6" w:space="0" w:color="000000"/>
              <w:right w:val="single" w:sz="12" w:space="0" w:color="000000"/>
            </w:tcBorders>
          </w:tcPr>
          <w:p w14:paraId="510AD22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04276986</w:t>
            </w:r>
          </w:p>
        </w:tc>
      </w:tr>
      <w:tr w:rsidR="00C7527B" w:rsidRPr="00C7527B" w14:paraId="1B5431AB" w14:textId="77777777" w:rsidTr="00C7527B">
        <w:trPr>
          <w:trHeight w:val="1078"/>
        </w:trPr>
        <w:tc>
          <w:tcPr>
            <w:tcW w:w="7886" w:type="dxa"/>
            <w:tcBorders>
              <w:top w:val="nil"/>
              <w:left w:val="nil"/>
              <w:bottom w:val="nil"/>
              <w:right w:val="nil"/>
            </w:tcBorders>
          </w:tcPr>
          <w:p w14:paraId="66EB770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Наименование</w:t>
            </w:r>
          </w:p>
          <w:p w14:paraId="724205A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финансового органа</w:t>
            </w:r>
          </w:p>
        </w:tc>
        <w:tc>
          <w:tcPr>
            <w:tcW w:w="663" w:type="dxa"/>
            <w:gridSpan w:val="3"/>
            <w:tcBorders>
              <w:top w:val="nil"/>
              <w:left w:val="nil"/>
              <w:bottom w:val="nil"/>
              <w:right w:val="nil"/>
            </w:tcBorders>
          </w:tcPr>
          <w:p w14:paraId="69DFEE1F" w14:textId="77777777" w:rsidR="00C7527B" w:rsidRPr="00C7527B" w:rsidRDefault="00C7527B" w:rsidP="00C7527B">
            <w:pPr>
              <w:spacing w:after="0" w:line="240" w:lineRule="auto"/>
              <w:jc w:val="both"/>
              <w:rPr>
                <w:rFonts w:ascii="Times New Roman" w:eastAsia="Times New Roman" w:hAnsi="Times New Roman"/>
                <w:sz w:val="24"/>
                <w:szCs w:val="24"/>
                <w:u w:val="single"/>
                <w:lang w:eastAsia="ru-RU"/>
              </w:rPr>
            </w:pPr>
            <w:r w:rsidRPr="00C7527B">
              <w:rPr>
                <w:rFonts w:ascii="Times New Roman" w:eastAsia="Times New Roman" w:hAnsi="Times New Roman"/>
                <w:sz w:val="24"/>
                <w:szCs w:val="24"/>
                <w:u w:val="single"/>
                <w:lang w:eastAsia="ru-RU"/>
              </w:rPr>
              <w:t>АДМИНИСТРАЦИЯ СЕЛЬСКОГО ПОСЕЛЕНИЯ АЛЕКСЕЕВСКИЙ СЕЛЬСОВЕТ МУНИЦИПАЛЬНОГО РАЙОНА БЛАГОВАРСКИЙ РАЙОН РЕСПУБЛИКИ БАШКОРТОСТАН</w:t>
            </w:r>
          </w:p>
        </w:tc>
        <w:tc>
          <w:tcPr>
            <w:tcW w:w="1308" w:type="dxa"/>
            <w:tcBorders>
              <w:top w:val="nil"/>
              <w:left w:val="nil"/>
              <w:bottom w:val="nil"/>
              <w:right w:val="nil"/>
            </w:tcBorders>
          </w:tcPr>
          <w:p w14:paraId="7C88B72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Глава по БК</w:t>
            </w:r>
          </w:p>
        </w:tc>
        <w:tc>
          <w:tcPr>
            <w:tcW w:w="1387" w:type="dxa"/>
            <w:tcBorders>
              <w:top w:val="single" w:sz="6" w:space="0" w:color="000000"/>
              <w:left w:val="single" w:sz="12" w:space="0" w:color="000000"/>
              <w:bottom w:val="single" w:sz="6" w:space="0" w:color="000000"/>
              <w:right w:val="single" w:sz="12" w:space="0" w:color="000000"/>
            </w:tcBorders>
          </w:tcPr>
          <w:p w14:paraId="23E8215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791</w:t>
            </w:r>
          </w:p>
        </w:tc>
      </w:tr>
      <w:tr w:rsidR="00C7527B" w:rsidRPr="00C7527B" w14:paraId="4B74FD67" w14:textId="77777777" w:rsidTr="00C7527B">
        <w:trPr>
          <w:trHeight w:val="864"/>
        </w:trPr>
        <w:tc>
          <w:tcPr>
            <w:tcW w:w="7886" w:type="dxa"/>
            <w:tcBorders>
              <w:top w:val="nil"/>
              <w:left w:val="nil"/>
              <w:bottom w:val="nil"/>
              <w:right w:val="nil"/>
            </w:tcBorders>
          </w:tcPr>
          <w:p w14:paraId="08023AE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Наименование публично-правового образования</w:t>
            </w:r>
          </w:p>
        </w:tc>
        <w:tc>
          <w:tcPr>
            <w:tcW w:w="663" w:type="dxa"/>
            <w:gridSpan w:val="3"/>
            <w:tcBorders>
              <w:top w:val="nil"/>
              <w:left w:val="nil"/>
              <w:bottom w:val="nil"/>
              <w:right w:val="nil"/>
            </w:tcBorders>
          </w:tcPr>
          <w:p w14:paraId="589A51DC" w14:textId="77777777" w:rsidR="00C7527B" w:rsidRPr="00C7527B" w:rsidRDefault="00C7527B" w:rsidP="00C7527B">
            <w:pPr>
              <w:spacing w:after="0" w:line="240" w:lineRule="auto"/>
              <w:jc w:val="both"/>
              <w:rPr>
                <w:rFonts w:ascii="Times New Roman" w:eastAsia="Times New Roman" w:hAnsi="Times New Roman"/>
                <w:sz w:val="24"/>
                <w:szCs w:val="24"/>
                <w:u w:val="single"/>
                <w:lang w:eastAsia="ru-RU"/>
              </w:rPr>
            </w:pPr>
            <w:r w:rsidRPr="00C7527B">
              <w:rPr>
                <w:rFonts w:ascii="Times New Roman" w:eastAsia="Times New Roman" w:hAnsi="Times New Roman"/>
                <w:sz w:val="24"/>
                <w:szCs w:val="24"/>
                <w:u w:val="single"/>
                <w:lang w:eastAsia="ru-RU"/>
              </w:rPr>
              <w:t xml:space="preserve">Бюджет сельского поселения Алексеевский сельсовет муниципального района </w:t>
            </w:r>
            <w:proofErr w:type="spellStart"/>
            <w:r w:rsidRPr="00C7527B">
              <w:rPr>
                <w:rFonts w:ascii="Times New Roman" w:eastAsia="Times New Roman" w:hAnsi="Times New Roman"/>
                <w:sz w:val="24"/>
                <w:szCs w:val="24"/>
                <w:u w:val="single"/>
                <w:lang w:eastAsia="ru-RU"/>
              </w:rPr>
              <w:t>Благоварский</w:t>
            </w:r>
            <w:proofErr w:type="spellEnd"/>
            <w:r w:rsidRPr="00C7527B">
              <w:rPr>
                <w:rFonts w:ascii="Times New Roman" w:eastAsia="Times New Roman" w:hAnsi="Times New Roman"/>
                <w:sz w:val="24"/>
                <w:szCs w:val="24"/>
                <w:u w:val="single"/>
                <w:lang w:eastAsia="ru-RU"/>
              </w:rPr>
              <w:t xml:space="preserve"> район Республики Башкортостан</w:t>
            </w:r>
          </w:p>
        </w:tc>
        <w:tc>
          <w:tcPr>
            <w:tcW w:w="1308" w:type="dxa"/>
            <w:tcBorders>
              <w:top w:val="nil"/>
              <w:left w:val="nil"/>
              <w:bottom w:val="nil"/>
              <w:right w:val="nil"/>
            </w:tcBorders>
          </w:tcPr>
          <w:p w14:paraId="5355C52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по ОКТМО</w:t>
            </w:r>
          </w:p>
        </w:tc>
        <w:tc>
          <w:tcPr>
            <w:tcW w:w="1387" w:type="dxa"/>
            <w:tcBorders>
              <w:top w:val="single" w:sz="6" w:space="0" w:color="000000"/>
              <w:left w:val="single" w:sz="12" w:space="0" w:color="000000"/>
              <w:bottom w:val="single" w:sz="6" w:space="0" w:color="000000"/>
              <w:right w:val="single" w:sz="12" w:space="0" w:color="000000"/>
            </w:tcBorders>
          </w:tcPr>
          <w:p w14:paraId="1C783AD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80614404</w:t>
            </w:r>
          </w:p>
        </w:tc>
      </w:tr>
      <w:tr w:rsidR="00C7527B" w:rsidRPr="00C7527B" w14:paraId="21047D8A" w14:textId="77777777" w:rsidTr="00C7527B">
        <w:trPr>
          <w:trHeight w:val="247"/>
        </w:trPr>
        <w:tc>
          <w:tcPr>
            <w:tcW w:w="7886" w:type="dxa"/>
            <w:tcBorders>
              <w:top w:val="nil"/>
              <w:left w:val="nil"/>
              <w:bottom w:val="nil"/>
              <w:right w:val="nil"/>
            </w:tcBorders>
          </w:tcPr>
          <w:p w14:paraId="622A28F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Периодичность:</w:t>
            </w:r>
          </w:p>
        </w:tc>
        <w:tc>
          <w:tcPr>
            <w:tcW w:w="663" w:type="dxa"/>
            <w:gridSpan w:val="2"/>
            <w:tcBorders>
              <w:top w:val="nil"/>
              <w:left w:val="nil"/>
              <w:bottom w:val="nil"/>
              <w:right w:val="nil"/>
            </w:tcBorders>
          </w:tcPr>
          <w:p w14:paraId="06726FB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месячная, квартальная, годовая</w:t>
            </w:r>
          </w:p>
        </w:tc>
        <w:tc>
          <w:tcPr>
            <w:tcW w:w="1387" w:type="dxa"/>
            <w:tcBorders>
              <w:top w:val="nil"/>
              <w:left w:val="nil"/>
              <w:bottom w:val="nil"/>
              <w:right w:val="nil"/>
            </w:tcBorders>
          </w:tcPr>
          <w:p w14:paraId="23B2EDC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225792D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single" w:sz="6" w:space="0" w:color="000000"/>
              <w:left w:val="single" w:sz="12" w:space="0" w:color="000000"/>
              <w:bottom w:val="single" w:sz="6" w:space="0" w:color="000000"/>
              <w:right w:val="single" w:sz="12" w:space="0" w:color="000000"/>
            </w:tcBorders>
          </w:tcPr>
          <w:p w14:paraId="14A88BB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r>
      <w:tr w:rsidR="00C7527B" w:rsidRPr="00C7527B" w14:paraId="75282F47" w14:textId="77777777" w:rsidTr="00C7527B">
        <w:trPr>
          <w:trHeight w:val="247"/>
        </w:trPr>
        <w:tc>
          <w:tcPr>
            <w:tcW w:w="7886" w:type="dxa"/>
            <w:tcBorders>
              <w:top w:val="nil"/>
              <w:left w:val="nil"/>
              <w:bottom w:val="nil"/>
              <w:right w:val="nil"/>
            </w:tcBorders>
          </w:tcPr>
          <w:p w14:paraId="4450E85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Единица измерения:</w:t>
            </w:r>
          </w:p>
        </w:tc>
        <w:tc>
          <w:tcPr>
            <w:tcW w:w="663" w:type="dxa"/>
            <w:tcBorders>
              <w:top w:val="nil"/>
              <w:left w:val="nil"/>
              <w:bottom w:val="nil"/>
              <w:right w:val="nil"/>
            </w:tcBorders>
          </w:tcPr>
          <w:p w14:paraId="6EEEC10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руб.</w:t>
            </w:r>
          </w:p>
        </w:tc>
        <w:tc>
          <w:tcPr>
            <w:tcW w:w="2225" w:type="dxa"/>
            <w:tcBorders>
              <w:top w:val="nil"/>
              <w:left w:val="nil"/>
              <w:bottom w:val="nil"/>
              <w:right w:val="nil"/>
            </w:tcBorders>
          </w:tcPr>
          <w:p w14:paraId="586F03F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35F7714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70C2394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single" w:sz="6" w:space="0" w:color="000000"/>
              <w:left w:val="single" w:sz="12" w:space="0" w:color="000000"/>
              <w:bottom w:val="single" w:sz="12" w:space="0" w:color="000000"/>
              <w:right w:val="single" w:sz="12" w:space="0" w:color="000000"/>
            </w:tcBorders>
          </w:tcPr>
          <w:p w14:paraId="661CAD1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383</w:t>
            </w:r>
          </w:p>
        </w:tc>
      </w:tr>
      <w:tr w:rsidR="00C7527B" w:rsidRPr="00C7527B" w14:paraId="631A24C5" w14:textId="77777777" w:rsidTr="00C7527B">
        <w:trPr>
          <w:trHeight w:val="247"/>
        </w:trPr>
        <w:tc>
          <w:tcPr>
            <w:tcW w:w="7886" w:type="dxa"/>
            <w:tcBorders>
              <w:top w:val="nil"/>
              <w:left w:val="nil"/>
              <w:bottom w:val="nil"/>
              <w:right w:val="nil"/>
            </w:tcBorders>
          </w:tcPr>
          <w:p w14:paraId="21AAA94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663" w:type="dxa"/>
            <w:tcBorders>
              <w:top w:val="nil"/>
              <w:left w:val="nil"/>
              <w:bottom w:val="nil"/>
              <w:right w:val="nil"/>
            </w:tcBorders>
          </w:tcPr>
          <w:p w14:paraId="2B2D1DF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nil"/>
              <w:right w:val="nil"/>
            </w:tcBorders>
          </w:tcPr>
          <w:p w14:paraId="7CE3CC1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4A19B17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56BA596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single" w:sz="6" w:space="0" w:color="000000"/>
              <w:left w:val="nil"/>
              <w:bottom w:val="nil"/>
              <w:right w:val="nil"/>
            </w:tcBorders>
          </w:tcPr>
          <w:p w14:paraId="4605AF1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r>
      <w:tr w:rsidR="00C7527B" w:rsidRPr="00C7527B" w14:paraId="674D2931" w14:textId="77777777" w:rsidTr="00C7527B">
        <w:trPr>
          <w:trHeight w:val="298"/>
        </w:trPr>
        <w:tc>
          <w:tcPr>
            <w:tcW w:w="7886" w:type="dxa"/>
            <w:tcBorders>
              <w:top w:val="nil"/>
              <w:left w:val="nil"/>
              <w:bottom w:val="nil"/>
              <w:right w:val="nil"/>
            </w:tcBorders>
          </w:tcPr>
          <w:p w14:paraId="7D019498" w14:textId="77777777" w:rsidR="00C7527B" w:rsidRPr="00C7527B" w:rsidRDefault="00C7527B" w:rsidP="00C7527B">
            <w:pPr>
              <w:spacing w:after="0" w:line="240" w:lineRule="auto"/>
              <w:jc w:val="both"/>
              <w:rPr>
                <w:rFonts w:ascii="Times New Roman" w:eastAsia="Times New Roman" w:hAnsi="Times New Roman"/>
                <w:b/>
                <w:bCs/>
                <w:sz w:val="24"/>
                <w:szCs w:val="24"/>
                <w:lang w:eastAsia="ru-RU"/>
              </w:rPr>
            </w:pPr>
            <w:r w:rsidRPr="00C7527B">
              <w:rPr>
                <w:rFonts w:ascii="Times New Roman" w:eastAsia="Times New Roman" w:hAnsi="Times New Roman"/>
                <w:b/>
                <w:bCs/>
                <w:sz w:val="24"/>
                <w:szCs w:val="24"/>
                <w:lang w:eastAsia="ru-RU"/>
              </w:rPr>
              <w:t>1. Доходы бюджета</w:t>
            </w:r>
          </w:p>
        </w:tc>
        <w:tc>
          <w:tcPr>
            <w:tcW w:w="663" w:type="dxa"/>
            <w:tcBorders>
              <w:top w:val="nil"/>
              <w:left w:val="nil"/>
              <w:bottom w:val="nil"/>
              <w:right w:val="nil"/>
            </w:tcBorders>
          </w:tcPr>
          <w:p w14:paraId="40AE952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nil"/>
              <w:right w:val="nil"/>
            </w:tcBorders>
          </w:tcPr>
          <w:p w14:paraId="049D2F2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1D27665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nil"/>
              <w:right w:val="nil"/>
            </w:tcBorders>
          </w:tcPr>
          <w:p w14:paraId="0B8D78F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nil"/>
              <w:right w:val="nil"/>
            </w:tcBorders>
          </w:tcPr>
          <w:p w14:paraId="4D66440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r>
      <w:tr w:rsidR="00C7527B" w:rsidRPr="00C7527B" w14:paraId="34928CE2" w14:textId="77777777" w:rsidTr="00C7527B">
        <w:trPr>
          <w:trHeight w:val="247"/>
        </w:trPr>
        <w:tc>
          <w:tcPr>
            <w:tcW w:w="7886" w:type="dxa"/>
            <w:tcBorders>
              <w:top w:val="nil"/>
              <w:left w:val="nil"/>
              <w:bottom w:val="single" w:sz="6" w:space="0" w:color="000000"/>
              <w:right w:val="nil"/>
            </w:tcBorders>
          </w:tcPr>
          <w:p w14:paraId="16323CC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663" w:type="dxa"/>
            <w:tcBorders>
              <w:top w:val="nil"/>
              <w:left w:val="nil"/>
              <w:bottom w:val="single" w:sz="6" w:space="0" w:color="000000"/>
              <w:right w:val="nil"/>
            </w:tcBorders>
          </w:tcPr>
          <w:p w14:paraId="2052816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nil"/>
              <w:left w:val="nil"/>
              <w:bottom w:val="single" w:sz="6" w:space="0" w:color="000000"/>
              <w:right w:val="nil"/>
            </w:tcBorders>
          </w:tcPr>
          <w:p w14:paraId="183BF1F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single" w:sz="6" w:space="0" w:color="000000"/>
              <w:right w:val="nil"/>
            </w:tcBorders>
          </w:tcPr>
          <w:p w14:paraId="4EBF440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nil"/>
              <w:left w:val="nil"/>
              <w:bottom w:val="single" w:sz="6" w:space="0" w:color="000000"/>
              <w:right w:val="nil"/>
            </w:tcBorders>
          </w:tcPr>
          <w:p w14:paraId="1AA0FD6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nil"/>
              <w:left w:val="nil"/>
              <w:bottom w:val="single" w:sz="6" w:space="0" w:color="000000"/>
              <w:right w:val="nil"/>
            </w:tcBorders>
          </w:tcPr>
          <w:p w14:paraId="2D26623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r>
      <w:tr w:rsidR="00C7527B" w:rsidRPr="00C7527B" w14:paraId="6CA88E8A" w14:textId="77777777" w:rsidTr="00C7527B">
        <w:trPr>
          <w:trHeight w:val="766"/>
        </w:trPr>
        <w:tc>
          <w:tcPr>
            <w:tcW w:w="7886" w:type="dxa"/>
            <w:tcBorders>
              <w:top w:val="single" w:sz="6" w:space="0" w:color="000000"/>
              <w:left w:val="single" w:sz="6" w:space="0" w:color="000000"/>
              <w:bottom w:val="single" w:sz="6" w:space="0" w:color="000000"/>
              <w:right w:val="single" w:sz="6" w:space="0" w:color="000000"/>
            </w:tcBorders>
          </w:tcPr>
          <w:p w14:paraId="753376B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Наименование показателя</w:t>
            </w:r>
          </w:p>
        </w:tc>
        <w:tc>
          <w:tcPr>
            <w:tcW w:w="663" w:type="dxa"/>
            <w:tcBorders>
              <w:top w:val="single" w:sz="6" w:space="0" w:color="000000"/>
              <w:left w:val="single" w:sz="6" w:space="0" w:color="000000"/>
              <w:bottom w:val="single" w:sz="6" w:space="0" w:color="000000"/>
              <w:right w:val="single" w:sz="6" w:space="0" w:color="000000"/>
            </w:tcBorders>
          </w:tcPr>
          <w:p w14:paraId="525E48A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Код строки</w:t>
            </w:r>
          </w:p>
        </w:tc>
        <w:tc>
          <w:tcPr>
            <w:tcW w:w="2225" w:type="dxa"/>
            <w:tcBorders>
              <w:top w:val="single" w:sz="6" w:space="0" w:color="000000"/>
              <w:left w:val="single" w:sz="6" w:space="0" w:color="000000"/>
              <w:bottom w:val="single" w:sz="6" w:space="0" w:color="000000"/>
              <w:right w:val="single" w:sz="6" w:space="0" w:color="000000"/>
            </w:tcBorders>
          </w:tcPr>
          <w:p w14:paraId="061650B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Код дохода по бюджетной классификации</w:t>
            </w:r>
          </w:p>
        </w:tc>
        <w:tc>
          <w:tcPr>
            <w:tcW w:w="1387" w:type="dxa"/>
            <w:tcBorders>
              <w:top w:val="single" w:sz="6" w:space="0" w:color="000000"/>
              <w:left w:val="single" w:sz="6" w:space="0" w:color="000000"/>
              <w:bottom w:val="single" w:sz="6" w:space="0" w:color="000000"/>
              <w:right w:val="single" w:sz="6" w:space="0" w:color="000000"/>
            </w:tcBorders>
          </w:tcPr>
          <w:p w14:paraId="2124383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Утвержденные бюджетные назначения</w:t>
            </w:r>
          </w:p>
        </w:tc>
        <w:tc>
          <w:tcPr>
            <w:tcW w:w="1308" w:type="dxa"/>
            <w:tcBorders>
              <w:top w:val="single" w:sz="6" w:space="0" w:color="000000"/>
              <w:left w:val="single" w:sz="6" w:space="0" w:color="000000"/>
              <w:bottom w:val="single" w:sz="6" w:space="0" w:color="000000"/>
              <w:right w:val="single" w:sz="6" w:space="0" w:color="000000"/>
            </w:tcBorders>
          </w:tcPr>
          <w:p w14:paraId="058DF38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Исполнено</w:t>
            </w:r>
          </w:p>
        </w:tc>
        <w:tc>
          <w:tcPr>
            <w:tcW w:w="1387" w:type="dxa"/>
            <w:tcBorders>
              <w:top w:val="single" w:sz="6" w:space="0" w:color="000000"/>
              <w:left w:val="single" w:sz="6" w:space="0" w:color="000000"/>
              <w:bottom w:val="single" w:sz="6" w:space="0" w:color="000000"/>
              <w:right w:val="single" w:sz="6" w:space="0" w:color="000000"/>
            </w:tcBorders>
          </w:tcPr>
          <w:p w14:paraId="31C4F99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Неисполненные назначения</w:t>
            </w:r>
          </w:p>
        </w:tc>
      </w:tr>
      <w:tr w:rsidR="00C7527B" w:rsidRPr="00C7527B" w14:paraId="1C4B4FE0" w14:textId="77777777" w:rsidTr="00C7527B">
        <w:trPr>
          <w:trHeight w:val="247"/>
        </w:trPr>
        <w:tc>
          <w:tcPr>
            <w:tcW w:w="7886" w:type="dxa"/>
            <w:tcBorders>
              <w:top w:val="single" w:sz="6" w:space="0" w:color="000000"/>
              <w:left w:val="single" w:sz="6" w:space="0" w:color="000000"/>
              <w:bottom w:val="single" w:sz="6" w:space="0" w:color="000000"/>
              <w:right w:val="single" w:sz="6" w:space="0" w:color="000000"/>
            </w:tcBorders>
          </w:tcPr>
          <w:p w14:paraId="19713F2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w:t>
            </w:r>
          </w:p>
        </w:tc>
        <w:tc>
          <w:tcPr>
            <w:tcW w:w="663" w:type="dxa"/>
            <w:tcBorders>
              <w:top w:val="single" w:sz="6" w:space="0" w:color="000000"/>
              <w:left w:val="single" w:sz="6" w:space="0" w:color="000000"/>
              <w:bottom w:val="single" w:sz="12" w:space="0" w:color="000000"/>
              <w:right w:val="single" w:sz="6" w:space="0" w:color="000000"/>
            </w:tcBorders>
          </w:tcPr>
          <w:p w14:paraId="289111F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w:t>
            </w:r>
          </w:p>
        </w:tc>
        <w:tc>
          <w:tcPr>
            <w:tcW w:w="2225" w:type="dxa"/>
            <w:tcBorders>
              <w:top w:val="single" w:sz="6" w:space="0" w:color="000000"/>
              <w:left w:val="single" w:sz="6" w:space="0" w:color="000000"/>
              <w:bottom w:val="single" w:sz="12" w:space="0" w:color="000000"/>
              <w:right w:val="single" w:sz="6" w:space="0" w:color="000000"/>
            </w:tcBorders>
          </w:tcPr>
          <w:p w14:paraId="606BE7A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w:t>
            </w:r>
          </w:p>
        </w:tc>
        <w:tc>
          <w:tcPr>
            <w:tcW w:w="1387" w:type="dxa"/>
            <w:tcBorders>
              <w:top w:val="single" w:sz="6" w:space="0" w:color="000000"/>
              <w:left w:val="single" w:sz="6" w:space="0" w:color="000000"/>
              <w:bottom w:val="single" w:sz="12" w:space="0" w:color="000000"/>
              <w:right w:val="single" w:sz="6" w:space="0" w:color="000000"/>
            </w:tcBorders>
          </w:tcPr>
          <w:p w14:paraId="26A3F71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4</w:t>
            </w:r>
          </w:p>
        </w:tc>
        <w:tc>
          <w:tcPr>
            <w:tcW w:w="1308" w:type="dxa"/>
            <w:tcBorders>
              <w:top w:val="single" w:sz="6" w:space="0" w:color="000000"/>
              <w:left w:val="single" w:sz="6" w:space="0" w:color="000000"/>
              <w:bottom w:val="single" w:sz="12" w:space="0" w:color="000000"/>
              <w:right w:val="single" w:sz="6" w:space="0" w:color="000000"/>
            </w:tcBorders>
          </w:tcPr>
          <w:p w14:paraId="7B4A46D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w:t>
            </w:r>
          </w:p>
        </w:tc>
        <w:tc>
          <w:tcPr>
            <w:tcW w:w="1387" w:type="dxa"/>
            <w:tcBorders>
              <w:top w:val="single" w:sz="6" w:space="0" w:color="000000"/>
              <w:left w:val="single" w:sz="6" w:space="0" w:color="000000"/>
              <w:bottom w:val="single" w:sz="12" w:space="0" w:color="000000"/>
              <w:right w:val="single" w:sz="6" w:space="0" w:color="000000"/>
            </w:tcBorders>
          </w:tcPr>
          <w:p w14:paraId="6B8D06D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6</w:t>
            </w:r>
          </w:p>
        </w:tc>
      </w:tr>
      <w:tr w:rsidR="00C7527B" w:rsidRPr="00C7527B" w14:paraId="79D19CC9"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1044170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бюджета - всего</w:t>
            </w:r>
          </w:p>
        </w:tc>
        <w:tc>
          <w:tcPr>
            <w:tcW w:w="663" w:type="dxa"/>
            <w:tcBorders>
              <w:top w:val="nil"/>
              <w:left w:val="single" w:sz="12" w:space="0" w:color="000000"/>
              <w:bottom w:val="single" w:sz="6" w:space="0" w:color="000000"/>
              <w:right w:val="single" w:sz="6" w:space="0" w:color="000000"/>
            </w:tcBorders>
          </w:tcPr>
          <w:p w14:paraId="1F34021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9402B8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X</w:t>
            </w:r>
          </w:p>
        </w:tc>
        <w:tc>
          <w:tcPr>
            <w:tcW w:w="1387" w:type="dxa"/>
            <w:tcBorders>
              <w:top w:val="nil"/>
              <w:left w:val="single" w:sz="6" w:space="0" w:color="000000"/>
              <w:bottom w:val="single" w:sz="6" w:space="0" w:color="000000"/>
              <w:right w:val="single" w:sz="6" w:space="0" w:color="000000"/>
            </w:tcBorders>
          </w:tcPr>
          <w:p w14:paraId="1DD3B73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11 336 606,10</w:t>
            </w:r>
          </w:p>
        </w:tc>
        <w:tc>
          <w:tcPr>
            <w:tcW w:w="1308" w:type="dxa"/>
            <w:tcBorders>
              <w:top w:val="nil"/>
              <w:left w:val="single" w:sz="6" w:space="0" w:color="000000"/>
              <w:bottom w:val="single" w:sz="6" w:space="0" w:color="000000"/>
              <w:right w:val="single" w:sz="6" w:space="0" w:color="000000"/>
            </w:tcBorders>
          </w:tcPr>
          <w:p w14:paraId="5E28572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11 444 261,14</w:t>
            </w:r>
          </w:p>
        </w:tc>
        <w:tc>
          <w:tcPr>
            <w:tcW w:w="1387" w:type="dxa"/>
            <w:tcBorders>
              <w:top w:val="nil"/>
              <w:left w:val="single" w:sz="6" w:space="0" w:color="000000"/>
              <w:bottom w:val="single" w:sz="6" w:space="0" w:color="000000"/>
              <w:right w:val="single" w:sz="12" w:space="0" w:color="000000"/>
            </w:tcBorders>
          </w:tcPr>
          <w:p w14:paraId="4CA53AE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74D1C227" w14:textId="77777777" w:rsidTr="00C7527B">
        <w:trPr>
          <w:trHeight w:val="247"/>
        </w:trPr>
        <w:tc>
          <w:tcPr>
            <w:tcW w:w="7886" w:type="dxa"/>
            <w:tcBorders>
              <w:top w:val="single" w:sz="6" w:space="0" w:color="000000"/>
              <w:left w:val="single" w:sz="6" w:space="0" w:color="000000"/>
              <w:bottom w:val="nil"/>
              <w:right w:val="single" w:sz="6" w:space="0" w:color="000000"/>
            </w:tcBorders>
          </w:tcPr>
          <w:p w14:paraId="7978C84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в том числе:</w:t>
            </w:r>
          </w:p>
        </w:tc>
        <w:tc>
          <w:tcPr>
            <w:tcW w:w="663" w:type="dxa"/>
            <w:tcBorders>
              <w:top w:val="single" w:sz="6" w:space="0" w:color="000000"/>
              <w:left w:val="single" w:sz="12" w:space="0" w:color="000000"/>
              <w:bottom w:val="nil"/>
              <w:right w:val="single" w:sz="6" w:space="0" w:color="000000"/>
            </w:tcBorders>
          </w:tcPr>
          <w:p w14:paraId="29A9006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2225" w:type="dxa"/>
            <w:tcBorders>
              <w:top w:val="single" w:sz="6" w:space="0" w:color="000000"/>
              <w:left w:val="single" w:sz="6" w:space="0" w:color="000000"/>
              <w:bottom w:val="nil"/>
              <w:right w:val="single" w:sz="6" w:space="0" w:color="000000"/>
            </w:tcBorders>
          </w:tcPr>
          <w:p w14:paraId="53820FF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single" w:sz="6" w:space="0" w:color="000000"/>
              <w:left w:val="single" w:sz="6" w:space="0" w:color="000000"/>
              <w:bottom w:val="nil"/>
              <w:right w:val="single" w:sz="6" w:space="0" w:color="000000"/>
            </w:tcBorders>
          </w:tcPr>
          <w:p w14:paraId="3FAB63A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08" w:type="dxa"/>
            <w:tcBorders>
              <w:top w:val="single" w:sz="6" w:space="0" w:color="000000"/>
              <w:left w:val="single" w:sz="6" w:space="0" w:color="000000"/>
              <w:bottom w:val="nil"/>
              <w:right w:val="single" w:sz="6" w:space="0" w:color="000000"/>
            </w:tcBorders>
          </w:tcPr>
          <w:p w14:paraId="2D1BC1B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c>
          <w:tcPr>
            <w:tcW w:w="1387" w:type="dxa"/>
            <w:tcBorders>
              <w:top w:val="single" w:sz="6" w:space="0" w:color="000000"/>
              <w:left w:val="single" w:sz="6" w:space="0" w:color="000000"/>
              <w:bottom w:val="nil"/>
              <w:right w:val="single" w:sz="12" w:space="0" w:color="000000"/>
            </w:tcBorders>
          </w:tcPr>
          <w:p w14:paraId="1CE413A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p>
        </w:tc>
      </w:tr>
      <w:tr w:rsidR="00C7527B" w:rsidRPr="00C7527B" w14:paraId="69041B19"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2E125AF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НАЛОГОВЫЕ И НЕНАЛОГОВЫЕ ДОХОДЫ</w:t>
            </w:r>
          </w:p>
        </w:tc>
        <w:tc>
          <w:tcPr>
            <w:tcW w:w="663" w:type="dxa"/>
            <w:tcBorders>
              <w:top w:val="nil"/>
              <w:left w:val="single" w:sz="12" w:space="0" w:color="000000"/>
              <w:bottom w:val="single" w:sz="6" w:space="0" w:color="000000"/>
              <w:right w:val="single" w:sz="6" w:space="0" w:color="000000"/>
            </w:tcBorders>
          </w:tcPr>
          <w:p w14:paraId="1139697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628FADA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000 10000000000000000</w:t>
            </w:r>
          </w:p>
        </w:tc>
        <w:tc>
          <w:tcPr>
            <w:tcW w:w="1387" w:type="dxa"/>
            <w:tcBorders>
              <w:top w:val="nil"/>
              <w:left w:val="single" w:sz="6" w:space="0" w:color="000000"/>
              <w:bottom w:val="single" w:sz="6" w:space="0" w:color="000000"/>
              <w:right w:val="single" w:sz="6" w:space="0" w:color="000000"/>
            </w:tcBorders>
          </w:tcPr>
          <w:p w14:paraId="3D04EA8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1 815 690,00</w:t>
            </w:r>
          </w:p>
        </w:tc>
        <w:tc>
          <w:tcPr>
            <w:tcW w:w="1308" w:type="dxa"/>
            <w:tcBorders>
              <w:top w:val="nil"/>
              <w:left w:val="single" w:sz="6" w:space="0" w:color="000000"/>
              <w:bottom w:val="single" w:sz="6" w:space="0" w:color="000000"/>
              <w:right w:val="single" w:sz="6" w:space="0" w:color="000000"/>
            </w:tcBorders>
          </w:tcPr>
          <w:p w14:paraId="00A7271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2 089 238,88</w:t>
            </w:r>
          </w:p>
        </w:tc>
        <w:tc>
          <w:tcPr>
            <w:tcW w:w="1387" w:type="dxa"/>
            <w:tcBorders>
              <w:top w:val="nil"/>
              <w:left w:val="single" w:sz="6" w:space="0" w:color="000000"/>
              <w:bottom w:val="single" w:sz="6" w:space="0" w:color="000000"/>
              <w:right w:val="single" w:sz="12" w:space="0" w:color="000000"/>
            </w:tcBorders>
          </w:tcPr>
          <w:p w14:paraId="2793B7E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43F5A923"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5D907A2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НАЛОГИ НА ПРИБЫЛЬ, ДОХОДЫ</w:t>
            </w:r>
          </w:p>
        </w:tc>
        <w:tc>
          <w:tcPr>
            <w:tcW w:w="663" w:type="dxa"/>
            <w:tcBorders>
              <w:top w:val="nil"/>
              <w:left w:val="single" w:sz="12" w:space="0" w:color="000000"/>
              <w:bottom w:val="single" w:sz="6" w:space="0" w:color="000000"/>
              <w:right w:val="single" w:sz="6" w:space="0" w:color="000000"/>
            </w:tcBorders>
          </w:tcPr>
          <w:p w14:paraId="0AAB8AF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71FE897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000 10100000000000000</w:t>
            </w:r>
          </w:p>
        </w:tc>
        <w:tc>
          <w:tcPr>
            <w:tcW w:w="1387" w:type="dxa"/>
            <w:tcBorders>
              <w:top w:val="nil"/>
              <w:left w:val="single" w:sz="6" w:space="0" w:color="000000"/>
              <w:bottom w:val="single" w:sz="6" w:space="0" w:color="000000"/>
              <w:right w:val="single" w:sz="6" w:space="0" w:color="000000"/>
            </w:tcBorders>
          </w:tcPr>
          <w:p w14:paraId="4CED218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185 100,00</w:t>
            </w:r>
          </w:p>
        </w:tc>
        <w:tc>
          <w:tcPr>
            <w:tcW w:w="1308" w:type="dxa"/>
            <w:tcBorders>
              <w:top w:val="nil"/>
              <w:left w:val="single" w:sz="6" w:space="0" w:color="000000"/>
              <w:bottom w:val="single" w:sz="6" w:space="0" w:color="000000"/>
              <w:right w:val="single" w:sz="6" w:space="0" w:color="000000"/>
            </w:tcBorders>
          </w:tcPr>
          <w:p w14:paraId="402C1CF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256 512,72</w:t>
            </w:r>
          </w:p>
        </w:tc>
        <w:tc>
          <w:tcPr>
            <w:tcW w:w="1387" w:type="dxa"/>
            <w:tcBorders>
              <w:top w:val="nil"/>
              <w:left w:val="single" w:sz="6" w:space="0" w:color="000000"/>
              <w:bottom w:val="single" w:sz="6" w:space="0" w:color="000000"/>
              <w:right w:val="single" w:sz="12" w:space="0" w:color="000000"/>
            </w:tcBorders>
          </w:tcPr>
          <w:p w14:paraId="776049A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630F0A3"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4266831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w:t>
            </w:r>
          </w:p>
        </w:tc>
        <w:tc>
          <w:tcPr>
            <w:tcW w:w="663" w:type="dxa"/>
            <w:tcBorders>
              <w:top w:val="nil"/>
              <w:left w:val="single" w:sz="12" w:space="0" w:color="000000"/>
              <w:bottom w:val="single" w:sz="6" w:space="0" w:color="000000"/>
              <w:right w:val="single" w:sz="6" w:space="0" w:color="000000"/>
            </w:tcBorders>
          </w:tcPr>
          <w:p w14:paraId="71C038A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764B934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000 10102000010000110</w:t>
            </w:r>
          </w:p>
        </w:tc>
        <w:tc>
          <w:tcPr>
            <w:tcW w:w="1387" w:type="dxa"/>
            <w:tcBorders>
              <w:top w:val="nil"/>
              <w:left w:val="single" w:sz="6" w:space="0" w:color="000000"/>
              <w:bottom w:val="single" w:sz="6" w:space="0" w:color="000000"/>
              <w:right w:val="single" w:sz="6" w:space="0" w:color="000000"/>
            </w:tcBorders>
          </w:tcPr>
          <w:p w14:paraId="4C5DCE7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185 100,00</w:t>
            </w:r>
          </w:p>
        </w:tc>
        <w:tc>
          <w:tcPr>
            <w:tcW w:w="1308" w:type="dxa"/>
            <w:tcBorders>
              <w:top w:val="nil"/>
              <w:left w:val="single" w:sz="6" w:space="0" w:color="000000"/>
              <w:bottom w:val="single" w:sz="6" w:space="0" w:color="000000"/>
              <w:right w:val="single" w:sz="6" w:space="0" w:color="000000"/>
            </w:tcBorders>
          </w:tcPr>
          <w:p w14:paraId="45C612E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256 512,72</w:t>
            </w:r>
          </w:p>
        </w:tc>
        <w:tc>
          <w:tcPr>
            <w:tcW w:w="1387" w:type="dxa"/>
            <w:tcBorders>
              <w:top w:val="nil"/>
              <w:left w:val="single" w:sz="6" w:space="0" w:color="000000"/>
              <w:bottom w:val="single" w:sz="6" w:space="0" w:color="000000"/>
              <w:right w:val="single" w:sz="12" w:space="0" w:color="000000"/>
            </w:tcBorders>
          </w:tcPr>
          <w:p w14:paraId="5ACF1A4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2DD8B9F1" w14:textId="77777777" w:rsidTr="00C7527B">
        <w:trPr>
          <w:trHeight w:val="1090"/>
        </w:trPr>
        <w:tc>
          <w:tcPr>
            <w:tcW w:w="7886" w:type="dxa"/>
            <w:tcBorders>
              <w:top w:val="nil"/>
              <w:left w:val="single" w:sz="6" w:space="0" w:color="000000"/>
              <w:bottom w:val="single" w:sz="6" w:space="0" w:color="000000"/>
              <w:right w:val="single" w:sz="6" w:space="0" w:color="000000"/>
            </w:tcBorders>
          </w:tcPr>
          <w:p w14:paraId="2E8C6FF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663" w:type="dxa"/>
            <w:tcBorders>
              <w:top w:val="nil"/>
              <w:left w:val="single" w:sz="12" w:space="0" w:color="000000"/>
              <w:bottom w:val="single" w:sz="6" w:space="0" w:color="000000"/>
              <w:right w:val="single" w:sz="6" w:space="0" w:color="000000"/>
            </w:tcBorders>
          </w:tcPr>
          <w:p w14:paraId="5CAF120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354114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000 10102010010000110</w:t>
            </w:r>
          </w:p>
        </w:tc>
        <w:tc>
          <w:tcPr>
            <w:tcW w:w="1387" w:type="dxa"/>
            <w:tcBorders>
              <w:top w:val="nil"/>
              <w:left w:val="single" w:sz="6" w:space="0" w:color="000000"/>
              <w:bottom w:val="single" w:sz="6" w:space="0" w:color="000000"/>
              <w:right w:val="single" w:sz="6" w:space="0" w:color="000000"/>
            </w:tcBorders>
          </w:tcPr>
          <w:p w14:paraId="0B26BB9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179 300,00</w:t>
            </w:r>
          </w:p>
        </w:tc>
        <w:tc>
          <w:tcPr>
            <w:tcW w:w="1308" w:type="dxa"/>
            <w:tcBorders>
              <w:top w:val="nil"/>
              <w:left w:val="single" w:sz="6" w:space="0" w:color="000000"/>
              <w:bottom w:val="single" w:sz="6" w:space="0" w:color="000000"/>
              <w:right w:val="single" w:sz="6" w:space="0" w:color="000000"/>
            </w:tcBorders>
          </w:tcPr>
          <w:p w14:paraId="67F8371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250 574,12</w:t>
            </w:r>
          </w:p>
        </w:tc>
        <w:tc>
          <w:tcPr>
            <w:tcW w:w="1387" w:type="dxa"/>
            <w:tcBorders>
              <w:top w:val="nil"/>
              <w:left w:val="single" w:sz="6" w:space="0" w:color="000000"/>
              <w:bottom w:val="single" w:sz="6" w:space="0" w:color="000000"/>
              <w:right w:val="single" w:sz="12" w:space="0" w:color="000000"/>
            </w:tcBorders>
          </w:tcPr>
          <w:p w14:paraId="3865A0D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3B3BD390" w14:textId="77777777" w:rsidTr="00C7527B">
        <w:trPr>
          <w:trHeight w:val="1308"/>
        </w:trPr>
        <w:tc>
          <w:tcPr>
            <w:tcW w:w="7886" w:type="dxa"/>
            <w:tcBorders>
              <w:top w:val="nil"/>
              <w:left w:val="single" w:sz="6" w:space="0" w:color="000000"/>
              <w:bottom w:val="single" w:sz="6" w:space="0" w:color="000000"/>
              <w:right w:val="single" w:sz="6" w:space="0" w:color="000000"/>
            </w:tcBorders>
          </w:tcPr>
          <w:p w14:paraId="6E6217D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663" w:type="dxa"/>
            <w:tcBorders>
              <w:top w:val="nil"/>
              <w:left w:val="single" w:sz="12" w:space="0" w:color="000000"/>
              <w:bottom w:val="single" w:sz="6" w:space="0" w:color="000000"/>
              <w:right w:val="single" w:sz="6" w:space="0" w:color="000000"/>
            </w:tcBorders>
          </w:tcPr>
          <w:p w14:paraId="443A2D6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06EDE55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000 10102010011000110</w:t>
            </w:r>
          </w:p>
        </w:tc>
        <w:tc>
          <w:tcPr>
            <w:tcW w:w="1387" w:type="dxa"/>
            <w:tcBorders>
              <w:top w:val="nil"/>
              <w:left w:val="single" w:sz="6" w:space="0" w:color="000000"/>
              <w:bottom w:val="single" w:sz="6" w:space="0" w:color="000000"/>
              <w:right w:val="single" w:sz="6" w:space="0" w:color="000000"/>
            </w:tcBorders>
          </w:tcPr>
          <w:p w14:paraId="6F8461F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44B0453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250 575,03</w:t>
            </w:r>
          </w:p>
        </w:tc>
        <w:tc>
          <w:tcPr>
            <w:tcW w:w="1387" w:type="dxa"/>
            <w:tcBorders>
              <w:top w:val="nil"/>
              <w:left w:val="single" w:sz="6" w:space="0" w:color="000000"/>
              <w:bottom w:val="single" w:sz="6" w:space="0" w:color="000000"/>
              <w:right w:val="single" w:sz="12" w:space="0" w:color="000000"/>
            </w:tcBorders>
          </w:tcPr>
          <w:p w14:paraId="395CE14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2145CEB1" w14:textId="77777777" w:rsidTr="00C7527B">
        <w:trPr>
          <w:trHeight w:val="1308"/>
        </w:trPr>
        <w:tc>
          <w:tcPr>
            <w:tcW w:w="7886" w:type="dxa"/>
            <w:tcBorders>
              <w:top w:val="nil"/>
              <w:left w:val="single" w:sz="6" w:space="0" w:color="000000"/>
              <w:bottom w:val="single" w:sz="6" w:space="0" w:color="000000"/>
              <w:right w:val="single" w:sz="6" w:space="0" w:color="000000"/>
            </w:tcBorders>
          </w:tcPr>
          <w:p w14:paraId="0130029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663" w:type="dxa"/>
            <w:tcBorders>
              <w:top w:val="nil"/>
              <w:left w:val="single" w:sz="12" w:space="0" w:color="000000"/>
              <w:bottom w:val="single" w:sz="6" w:space="0" w:color="000000"/>
              <w:right w:val="single" w:sz="6" w:space="0" w:color="000000"/>
            </w:tcBorders>
          </w:tcPr>
          <w:p w14:paraId="29DF6AE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7B155E9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000 10102010013000110</w:t>
            </w:r>
          </w:p>
        </w:tc>
        <w:tc>
          <w:tcPr>
            <w:tcW w:w="1387" w:type="dxa"/>
            <w:tcBorders>
              <w:top w:val="nil"/>
              <w:left w:val="single" w:sz="6" w:space="0" w:color="000000"/>
              <w:bottom w:val="single" w:sz="6" w:space="0" w:color="000000"/>
              <w:right w:val="single" w:sz="6" w:space="0" w:color="000000"/>
            </w:tcBorders>
          </w:tcPr>
          <w:p w14:paraId="7DDB769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6760DD3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-0,91</w:t>
            </w:r>
          </w:p>
        </w:tc>
        <w:tc>
          <w:tcPr>
            <w:tcW w:w="1387" w:type="dxa"/>
            <w:tcBorders>
              <w:top w:val="nil"/>
              <w:left w:val="single" w:sz="6" w:space="0" w:color="000000"/>
              <w:bottom w:val="single" w:sz="6" w:space="0" w:color="000000"/>
              <w:right w:val="single" w:sz="12" w:space="0" w:color="000000"/>
            </w:tcBorders>
          </w:tcPr>
          <w:p w14:paraId="0A134B8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0A6BBDB3" w14:textId="77777777" w:rsidTr="00C7527B">
        <w:trPr>
          <w:trHeight w:val="1090"/>
        </w:trPr>
        <w:tc>
          <w:tcPr>
            <w:tcW w:w="7886" w:type="dxa"/>
            <w:tcBorders>
              <w:top w:val="nil"/>
              <w:left w:val="single" w:sz="6" w:space="0" w:color="000000"/>
              <w:bottom w:val="single" w:sz="6" w:space="0" w:color="000000"/>
              <w:right w:val="single" w:sz="6" w:space="0" w:color="000000"/>
            </w:tcBorders>
          </w:tcPr>
          <w:p w14:paraId="0E1722D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C7527B">
              <w:rPr>
                <w:rFonts w:ascii="Times New Roman" w:eastAsia="Times New Roman" w:hAnsi="Times New Roman"/>
                <w:sz w:val="24"/>
                <w:szCs w:val="24"/>
                <w:lang w:eastAsia="ru-RU"/>
              </w:rPr>
              <w:lastRenderedPageBreak/>
              <w:t>занимающихся частной практикой в соответствии со статьей 227 Налогового кодекса Российской Федерации</w:t>
            </w:r>
          </w:p>
        </w:tc>
        <w:tc>
          <w:tcPr>
            <w:tcW w:w="663" w:type="dxa"/>
            <w:tcBorders>
              <w:top w:val="nil"/>
              <w:left w:val="single" w:sz="12" w:space="0" w:color="000000"/>
              <w:bottom w:val="single" w:sz="6" w:space="0" w:color="000000"/>
              <w:right w:val="single" w:sz="6" w:space="0" w:color="000000"/>
            </w:tcBorders>
          </w:tcPr>
          <w:p w14:paraId="289F361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010</w:t>
            </w:r>
          </w:p>
        </w:tc>
        <w:tc>
          <w:tcPr>
            <w:tcW w:w="2225" w:type="dxa"/>
            <w:tcBorders>
              <w:top w:val="nil"/>
              <w:left w:val="single" w:sz="6" w:space="0" w:color="000000"/>
              <w:bottom w:val="single" w:sz="6" w:space="0" w:color="000000"/>
              <w:right w:val="single" w:sz="6" w:space="0" w:color="000000"/>
            </w:tcBorders>
          </w:tcPr>
          <w:p w14:paraId="7EEBEB5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000 10102020010000110</w:t>
            </w:r>
          </w:p>
        </w:tc>
        <w:tc>
          <w:tcPr>
            <w:tcW w:w="1387" w:type="dxa"/>
            <w:tcBorders>
              <w:top w:val="nil"/>
              <w:left w:val="single" w:sz="6" w:space="0" w:color="000000"/>
              <w:bottom w:val="single" w:sz="6" w:space="0" w:color="000000"/>
              <w:right w:val="single" w:sz="6" w:space="0" w:color="000000"/>
            </w:tcBorders>
          </w:tcPr>
          <w:p w14:paraId="3BB095F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600,00</w:t>
            </w:r>
          </w:p>
        </w:tc>
        <w:tc>
          <w:tcPr>
            <w:tcW w:w="1308" w:type="dxa"/>
            <w:tcBorders>
              <w:top w:val="nil"/>
              <w:left w:val="single" w:sz="6" w:space="0" w:color="000000"/>
              <w:bottom w:val="single" w:sz="6" w:space="0" w:color="000000"/>
              <w:right w:val="single" w:sz="6" w:space="0" w:color="000000"/>
            </w:tcBorders>
          </w:tcPr>
          <w:p w14:paraId="0076F10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87" w:type="dxa"/>
            <w:tcBorders>
              <w:top w:val="nil"/>
              <w:left w:val="single" w:sz="6" w:space="0" w:color="000000"/>
              <w:bottom w:val="single" w:sz="6" w:space="0" w:color="000000"/>
              <w:right w:val="single" w:sz="12" w:space="0" w:color="000000"/>
            </w:tcBorders>
          </w:tcPr>
          <w:p w14:paraId="6E09D63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600,00</w:t>
            </w:r>
          </w:p>
        </w:tc>
      </w:tr>
      <w:tr w:rsidR="00C7527B" w:rsidRPr="00C7527B" w14:paraId="229D67CD"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6259203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63" w:type="dxa"/>
            <w:tcBorders>
              <w:top w:val="nil"/>
              <w:left w:val="single" w:sz="12" w:space="0" w:color="000000"/>
              <w:bottom w:val="single" w:sz="6" w:space="0" w:color="000000"/>
              <w:right w:val="single" w:sz="6" w:space="0" w:color="000000"/>
            </w:tcBorders>
          </w:tcPr>
          <w:p w14:paraId="1035D3E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7C0FB47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000 10102030010000110</w:t>
            </w:r>
          </w:p>
        </w:tc>
        <w:tc>
          <w:tcPr>
            <w:tcW w:w="1387" w:type="dxa"/>
            <w:tcBorders>
              <w:top w:val="nil"/>
              <w:left w:val="single" w:sz="6" w:space="0" w:color="000000"/>
              <w:bottom w:val="single" w:sz="6" w:space="0" w:color="000000"/>
              <w:right w:val="single" w:sz="6" w:space="0" w:color="000000"/>
            </w:tcBorders>
          </w:tcPr>
          <w:p w14:paraId="018B07C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2 400,00</w:t>
            </w:r>
          </w:p>
        </w:tc>
        <w:tc>
          <w:tcPr>
            <w:tcW w:w="1308" w:type="dxa"/>
            <w:tcBorders>
              <w:top w:val="nil"/>
              <w:left w:val="single" w:sz="6" w:space="0" w:color="000000"/>
              <w:bottom w:val="single" w:sz="6" w:space="0" w:color="000000"/>
              <w:right w:val="single" w:sz="6" w:space="0" w:color="000000"/>
            </w:tcBorders>
          </w:tcPr>
          <w:p w14:paraId="4DB55EB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5 938,60</w:t>
            </w:r>
          </w:p>
        </w:tc>
        <w:tc>
          <w:tcPr>
            <w:tcW w:w="1387" w:type="dxa"/>
            <w:tcBorders>
              <w:top w:val="nil"/>
              <w:left w:val="single" w:sz="6" w:space="0" w:color="000000"/>
              <w:bottom w:val="single" w:sz="6" w:space="0" w:color="000000"/>
              <w:right w:val="single" w:sz="12" w:space="0" w:color="000000"/>
            </w:tcBorders>
          </w:tcPr>
          <w:p w14:paraId="42005A8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4C19EEB2"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0BA3E1E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63" w:type="dxa"/>
            <w:tcBorders>
              <w:top w:val="nil"/>
              <w:left w:val="single" w:sz="12" w:space="0" w:color="000000"/>
              <w:bottom w:val="single" w:sz="6" w:space="0" w:color="000000"/>
              <w:right w:val="single" w:sz="6" w:space="0" w:color="000000"/>
            </w:tcBorders>
          </w:tcPr>
          <w:p w14:paraId="291DA71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719F1CB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000 10102030011000110</w:t>
            </w:r>
          </w:p>
        </w:tc>
        <w:tc>
          <w:tcPr>
            <w:tcW w:w="1387" w:type="dxa"/>
            <w:tcBorders>
              <w:top w:val="nil"/>
              <w:left w:val="single" w:sz="6" w:space="0" w:color="000000"/>
              <w:bottom w:val="single" w:sz="6" w:space="0" w:color="000000"/>
              <w:right w:val="single" w:sz="6" w:space="0" w:color="000000"/>
            </w:tcBorders>
          </w:tcPr>
          <w:p w14:paraId="001D03F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742D641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5 939,79</w:t>
            </w:r>
          </w:p>
        </w:tc>
        <w:tc>
          <w:tcPr>
            <w:tcW w:w="1387" w:type="dxa"/>
            <w:tcBorders>
              <w:top w:val="nil"/>
              <w:left w:val="single" w:sz="6" w:space="0" w:color="000000"/>
              <w:bottom w:val="single" w:sz="6" w:space="0" w:color="000000"/>
              <w:right w:val="single" w:sz="12" w:space="0" w:color="000000"/>
            </w:tcBorders>
          </w:tcPr>
          <w:p w14:paraId="0C66500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FF12C9C"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19E6F2B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63" w:type="dxa"/>
            <w:tcBorders>
              <w:top w:val="nil"/>
              <w:left w:val="single" w:sz="12" w:space="0" w:color="000000"/>
              <w:bottom w:val="single" w:sz="6" w:space="0" w:color="000000"/>
              <w:right w:val="single" w:sz="6" w:space="0" w:color="000000"/>
            </w:tcBorders>
          </w:tcPr>
          <w:p w14:paraId="4BF9237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FD2DB7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000 10102030013000110</w:t>
            </w:r>
          </w:p>
        </w:tc>
        <w:tc>
          <w:tcPr>
            <w:tcW w:w="1387" w:type="dxa"/>
            <w:tcBorders>
              <w:top w:val="nil"/>
              <w:left w:val="single" w:sz="6" w:space="0" w:color="000000"/>
              <w:bottom w:val="single" w:sz="6" w:space="0" w:color="000000"/>
              <w:right w:val="single" w:sz="6" w:space="0" w:color="000000"/>
            </w:tcBorders>
          </w:tcPr>
          <w:p w14:paraId="473AE78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39D225A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-1,19</w:t>
            </w:r>
          </w:p>
        </w:tc>
        <w:tc>
          <w:tcPr>
            <w:tcW w:w="1387" w:type="dxa"/>
            <w:tcBorders>
              <w:top w:val="nil"/>
              <w:left w:val="single" w:sz="6" w:space="0" w:color="000000"/>
              <w:bottom w:val="single" w:sz="6" w:space="0" w:color="000000"/>
              <w:right w:val="single" w:sz="12" w:space="0" w:color="000000"/>
            </w:tcBorders>
          </w:tcPr>
          <w:p w14:paraId="4DFC37B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74D64A1C" w14:textId="77777777" w:rsidTr="00C7527B">
        <w:trPr>
          <w:trHeight w:val="1308"/>
        </w:trPr>
        <w:tc>
          <w:tcPr>
            <w:tcW w:w="7886" w:type="dxa"/>
            <w:tcBorders>
              <w:top w:val="nil"/>
              <w:left w:val="single" w:sz="6" w:space="0" w:color="000000"/>
              <w:bottom w:val="single" w:sz="6" w:space="0" w:color="000000"/>
              <w:right w:val="single" w:sz="6" w:space="0" w:color="000000"/>
            </w:tcBorders>
          </w:tcPr>
          <w:p w14:paraId="4249361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663" w:type="dxa"/>
            <w:tcBorders>
              <w:top w:val="nil"/>
              <w:left w:val="single" w:sz="12" w:space="0" w:color="000000"/>
              <w:bottom w:val="single" w:sz="6" w:space="0" w:color="000000"/>
              <w:right w:val="single" w:sz="6" w:space="0" w:color="000000"/>
            </w:tcBorders>
          </w:tcPr>
          <w:p w14:paraId="0DABD20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13A5956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000 10102080010000110</w:t>
            </w:r>
          </w:p>
        </w:tc>
        <w:tc>
          <w:tcPr>
            <w:tcW w:w="1387" w:type="dxa"/>
            <w:tcBorders>
              <w:top w:val="nil"/>
              <w:left w:val="single" w:sz="6" w:space="0" w:color="000000"/>
              <w:bottom w:val="single" w:sz="6" w:space="0" w:color="000000"/>
              <w:right w:val="single" w:sz="6" w:space="0" w:color="000000"/>
            </w:tcBorders>
          </w:tcPr>
          <w:p w14:paraId="5260C2F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2 800,00</w:t>
            </w:r>
          </w:p>
        </w:tc>
        <w:tc>
          <w:tcPr>
            <w:tcW w:w="1308" w:type="dxa"/>
            <w:tcBorders>
              <w:top w:val="nil"/>
              <w:left w:val="single" w:sz="6" w:space="0" w:color="000000"/>
              <w:bottom w:val="single" w:sz="6" w:space="0" w:color="000000"/>
              <w:right w:val="single" w:sz="6" w:space="0" w:color="000000"/>
            </w:tcBorders>
          </w:tcPr>
          <w:p w14:paraId="6523786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87" w:type="dxa"/>
            <w:tcBorders>
              <w:top w:val="nil"/>
              <w:left w:val="single" w:sz="6" w:space="0" w:color="000000"/>
              <w:bottom w:val="single" w:sz="6" w:space="0" w:color="000000"/>
              <w:right w:val="single" w:sz="12" w:space="0" w:color="000000"/>
            </w:tcBorders>
          </w:tcPr>
          <w:p w14:paraId="1CD00ED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2 800,00</w:t>
            </w:r>
          </w:p>
        </w:tc>
      </w:tr>
      <w:tr w:rsidR="00C7527B" w:rsidRPr="00C7527B" w14:paraId="058DAD02"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5BE6059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НАЛОГИ НА СОВОКУПНЫЙ ДОХОД</w:t>
            </w:r>
          </w:p>
        </w:tc>
        <w:tc>
          <w:tcPr>
            <w:tcW w:w="663" w:type="dxa"/>
            <w:tcBorders>
              <w:top w:val="nil"/>
              <w:left w:val="single" w:sz="12" w:space="0" w:color="000000"/>
              <w:bottom w:val="single" w:sz="6" w:space="0" w:color="000000"/>
              <w:right w:val="single" w:sz="6" w:space="0" w:color="000000"/>
            </w:tcBorders>
          </w:tcPr>
          <w:p w14:paraId="2272322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11FBAF8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000 10500000000000000</w:t>
            </w:r>
          </w:p>
        </w:tc>
        <w:tc>
          <w:tcPr>
            <w:tcW w:w="1387" w:type="dxa"/>
            <w:tcBorders>
              <w:top w:val="nil"/>
              <w:left w:val="single" w:sz="6" w:space="0" w:color="000000"/>
              <w:bottom w:val="single" w:sz="6" w:space="0" w:color="000000"/>
              <w:right w:val="single" w:sz="6" w:space="0" w:color="000000"/>
            </w:tcBorders>
          </w:tcPr>
          <w:p w14:paraId="7F89BD4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553 190,00</w:t>
            </w:r>
          </w:p>
        </w:tc>
        <w:tc>
          <w:tcPr>
            <w:tcW w:w="1308" w:type="dxa"/>
            <w:tcBorders>
              <w:top w:val="nil"/>
              <w:left w:val="single" w:sz="6" w:space="0" w:color="000000"/>
              <w:bottom w:val="single" w:sz="6" w:space="0" w:color="000000"/>
              <w:right w:val="single" w:sz="6" w:space="0" w:color="000000"/>
            </w:tcBorders>
          </w:tcPr>
          <w:p w14:paraId="623075C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997 273,52</w:t>
            </w:r>
          </w:p>
        </w:tc>
        <w:tc>
          <w:tcPr>
            <w:tcW w:w="1387" w:type="dxa"/>
            <w:tcBorders>
              <w:top w:val="nil"/>
              <w:left w:val="single" w:sz="6" w:space="0" w:color="000000"/>
              <w:bottom w:val="single" w:sz="6" w:space="0" w:color="000000"/>
              <w:right w:val="single" w:sz="12" w:space="0" w:color="000000"/>
            </w:tcBorders>
          </w:tcPr>
          <w:p w14:paraId="7823840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42B9C99"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2732E7E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Единый сельскохозяйственный налог</w:t>
            </w:r>
          </w:p>
        </w:tc>
        <w:tc>
          <w:tcPr>
            <w:tcW w:w="663" w:type="dxa"/>
            <w:tcBorders>
              <w:top w:val="nil"/>
              <w:left w:val="single" w:sz="12" w:space="0" w:color="000000"/>
              <w:bottom w:val="single" w:sz="6" w:space="0" w:color="000000"/>
              <w:right w:val="single" w:sz="6" w:space="0" w:color="000000"/>
            </w:tcBorders>
          </w:tcPr>
          <w:p w14:paraId="66F6D83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6D18D4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000 10503000010000110</w:t>
            </w:r>
          </w:p>
        </w:tc>
        <w:tc>
          <w:tcPr>
            <w:tcW w:w="1387" w:type="dxa"/>
            <w:tcBorders>
              <w:top w:val="nil"/>
              <w:left w:val="single" w:sz="6" w:space="0" w:color="000000"/>
              <w:bottom w:val="single" w:sz="6" w:space="0" w:color="000000"/>
              <w:right w:val="single" w:sz="6" w:space="0" w:color="000000"/>
            </w:tcBorders>
          </w:tcPr>
          <w:p w14:paraId="5025815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553 190,00</w:t>
            </w:r>
          </w:p>
        </w:tc>
        <w:tc>
          <w:tcPr>
            <w:tcW w:w="1308" w:type="dxa"/>
            <w:tcBorders>
              <w:top w:val="nil"/>
              <w:left w:val="single" w:sz="6" w:space="0" w:color="000000"/>
              <w:bottom w:val="single" w:sz="6" w:space="0" w:color="000000"/>
              <w:right w:val="single" w:sz="6" w:space="0" w:color="000000"/>
            </w:tcBorders>
          </w:tcPr>
          <w:p w14:paraId="49E0727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997 273,52</w:t>
            </w:r>
          </w:p>
        </w:tc>
        <w:tc>
          <w:tcPr>
            <w:tcW w:w="1387" w:type="dxa"/>
            <w:tcBorders>
              <w:top w:val="nil"/>
              <w:left w:val="single" w:sz="6" w:space="0" w:color="000000"/>
              <w:bottom w:val="single" w:sz="6" w:space="0" w:color="000000"/>
              <w:right w:val="single" w:sz="12" w:space="0" w:color="000000"/>
            </w:tcBorders>
          </w:tcPr>
          <w:p w14:paraId="429473C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6DA36651"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28236F9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Единый сельскохозяйственный налог</w:t>
            </w:r>
          </w:p>
        </w:tc>
        <w:tc>
          <w:tcPr>
            <w:tcW w:w="663" w:type="dxa"/>
            <w:tcBorders>
              <w:top w:val="nil"/>
              <w:left w:val="single" w:sz="12" w:space="0" w:color="000000"/>
              <w:bottom w:val="single" w:sz="6" w:space="0" w:color="000000"/>
              <w:right w:val="single" w:sz="6" w:space="0" w:color="000000"/>
            </w:tcBorders>
          </w:tcPr>
          <w:p w14:paraId="727D2E8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76DD03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000 10503010010000110</w:t>
            </w:r>
          </w:p>
        </w:tc>
        <w:tc>
          <w:tcPr>
            <w:tcW w:w="1387" w:type="dxa"/>
            <w:tcBorders>
              <w:top w:val="nil"/>
              <w:left w:val="single" w:sz="6" w:space="0" w:color="000000"/>
              <w:bottom w:val="single" w:sz="6" w:space="0" w:color="000000"/>
              <w:right w:val="single" w:sz="6" w:space="0" w:color="000000"/>
            </w:tcBorders>
          </w:tcPr>
          <w:p w14:paraId="5ADAE28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553 190,00</w:t>
            </w:r>
          </w:p>
        </w:tc>
        <w:tc>
          <w:tcPr>
            <w:tcW w:w="1308" w:type="dxa"/>
            <w:tcBorders>
              <w:top w:val="nil"/>
              <w:left w:val="single" w:sz="6" w:space="0" w:color="000000"/>
              <w:bottom w:val="single" w:sz="6" w:space="0" w:color="000000"/>
              <w:right w:val="single" w:sz="6" w:space="0" w:color="000000"/>
            </w:tcBorders>
          </w:tcPr>
          <w:p w14:paraId="1A30D5C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997 273,52</w:t>
            </w:r>
          </w:p>
        </w:tc>
        <w:tc>
          <w:tcPr>
            <w:tcW w:w="1387" w:type="dxa"/>
            <w:tcBorders>
              <w:top w:val="nil"/>
              <w:left w:val="single" w:sz="6" w:space="0" w:color="000000"/>
              <w:bottom w:val="single" w:sz="6" w:space="0" w:color="000000"/>
              <w:right w:val="single" w:sz="12" w:space="0" w:color="000000"/>
            </w:tcBorders>
          </w:tcPr>
          <w:p w14:paraId="5E869F8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4FD023D0"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309934E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63" w:type="dxa"/>
            <w:tcBorders>
              <w:top w:val="nil"/>
              <w:left w:val="single" w:sz="12" w:space="0" w:color="000000"/>
              <w:bottom w:val="single" w:sz="6" w:space="0" w:color="000000"/>
              <w:right w:val="single" w:sz="6" w:space="0" w:color="000000"/>
            </w:tcBorders>
          </w:tcPr>
          <w:p w14:paraId="0090398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7FC745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000 10503010011000110</w:t>
            </w:r>
          </w:p>
        </w:tc>
        <w:tc>
          <w:tcPr>
            <w:tcW w:w="1387" w:type="dxa"/>
            <w:tcBorders>
              <w:top w:val="nil"/>
              <w:left w:val="single" w:sz="6" w:space="0" w:color="000000"/>
              <w:bottom w:val="single" w:sz="6" w:space="0" w:color="000000"/>
              <w:right w:val="single" w:sz="6" w:space="0" w:color="000000"/>
            </w:tcBorders>
          </w:tcPr>
          <w:p w14:paraId="6B082E8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553 190,00</w:t>
            </w:r>
          </w:p>
        </w:tc>
        <w:tc>
          <w:tcPr>
            <w:tcW w:w="1308" w:type="dxa"/>
            <w:tcBorders>
              <w:top w:val="nil"/>
              <w:left w:val="single" w:sz="6" w:space="0" w:color="000000"/>
              <w:bottom w:val="single" w:sz="6" w:space="0" w:color="000000"/>
              <w:right w:val="single" w:sz="6" w:space="0" w:color="000000"/>
            </w:tcBorders>
          </w:tcPr>
          <w:p w14:paraId="33EEFA0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997 273,52</w:t>
            </w:r>
          </w:p>
        </w:tc>
        <w:tc>
          <w:tcPr>
            <w:tcW w:w="1387" w:type="dxa"/>
            <w:tcBorders>
              <w:top w:val="nil"/>
              <w:left w:val="single" w:sz="6" w:space="0" w:color="000000"/>
              <w:bottom w:val="single" w:sz="6" w:space="0" w:color="000000"/>
              <w:right w:val="single" w:sz="12" w:space="0" w:color="000000"/>
            </w:tcBorders>
          </w:tcPr>
          <w:p w14:paraId="71FB469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1B0E504"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7EFAC04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НАЛОГИ НА ИМУЩЕСТВО</w:t>
            </w:r>
          </w:p>
        </w:tc>
        <w:tc>
          <w:tcPr>
            <w:tcW w:w="663" w:type="dxa"/>
            <w:tcBorders>
              <w:top w:val="nil"/>
              <w:left w:val="single" w:sz="12" w:space="0" w:color="000000"/>
              <w:bottom w:val="single" w:sz="6" w:space="0" w:color="000000"/>
              <w:right w:val="single" w:sz="6" w:space="0" w:color="000000"/>
            </w:tcBorders>
          </w:tcPr>
          <w:p w14:paraId="74B0065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1FF1073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000 10600000000000000</w:t>
            </w:r>
          </w:p>
        </w:tc>
        <w:tc>
          <w:tcPr>
            <w:tcW w:w="1387" w:type="dxa"/>
            <w:tcBorders>
              <w:top w:val="nil"/>
              <w:left w:val="single" w:sz="6" w:space="0" w:color="000000"/>
              <w:bottom w:val="single" w:sz="6" w:space="0" w:color="000000"/>
              <w:right w:val="single" w:sz="6" w:space="0" w:color="000000"/>
            </w:tcBorders>
          </w:tcPr>
          <w:p w14:paraId="7CAE6BF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1 004 000,00</w:t>
            </w:r>
          </w:p>
        </w:tc>
        <w:tc>
          <w:tcPr>
            <w:tcW w:w="1308" w:type="dxa"/>
            <w:tcBorders>
              <w:top w:val="nil"/>
              <w:left w:val="single" w:sz="6" w:space="0" w:color="000000"/>
              <w:bottom w:val="single" w:sz="6" w:space="0" w:color="000000"/>
              <w:right w:val="single" w:sz="6" w:space="0" w:color="000000"/>
            </w:tcBorders>
          </w:tcPr>
          <w:p w14:paraId="4A7102A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750 479,96</w:t>
            </w:r>
          </w:p>
        </w:tc>
        <w:tc>
          <w:tcPr>
            <w:tcW w:w="1387" w:type="dxa"/>
            <w:tcBorders>
              <w:top w:val="nil"/>
              <w:left w:val="single" w:sz="6" w:space="0" w:color="000000"/>
              <w:bottom w:val="single" w:sz="6" w:space="0" w:color="000000"/>
              <w:right w:val="single" w:sz="12" w:space="0" w:color="000000"/>
            </w:tcBorders>
          </w:tcPr>
          <w:p w14:paraId="6C7EA5F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253 520,04</w:t>
            </w:r>
          </w:p>
        </w:tc>
      </w:tr>
      <w:tr w:rsidR="00C7527B" w:rsidRPr="00C7527B" w14:paraId="1F951440"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0A4EBBF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имущество физических лиц</w:t>
            </w:r>
          </w:p>
        </w:tc>
        <w:tc>
          <w:tcPr>
            <w:tcW w:w="663" w:type="dxa"/>
            <w:tcBorders>
              <w:top w:val="nil"/>
              <w:left w:val="single" w:sz="12" w:space="0" w:color="000000"/>
              <w:bottom w:val="single" w:sz="6" w:space="0" w:color="000000"/>
              <w:right w:val="single" w:sz="6" w:space="0" w:color="000000"/>
            </w:tcBorders>
          </w:tcPr>
          <w:p w14:paraId="098DFA0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6BEA03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000 10601000000000110</w:t>
            </w:r>
          </w:p>
        </w:tc>
        <w:tc>
          <w:tcPr>
            <w:tcW w:w="1387" w:type="dxa"/>
            <w:tcBorders>
              <w:top w:val="nil"/>
              <w:left w:val="single" w:sz="6" w:space="0" w:color="000000"/>
              <w:bottom w:val="single" w:sz="6" w:space="0" w:color="000000"/>
              <w:right w:val="single" w:sz="6" w:space="0" w:color="000000"/>
            </w:tcBorders>
          </w:tcPr>
          <w:p w14:paraId="7A15092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139 000,00</w:t>
            </w:r>
          </w:p>
        </w:tc>
        <w:tc>
          <w:tcPr>
            <w:tcW w:w="1308" w:type="dxa"/>
            <w:tcBorders>
              <w:top w:val="nil"/>
              <w:left w:val="single" w:sz="6" w:space="0" w:color="000000"/>
              <w:bottom w:val="single" w:sz="6" w:space="0" w:color="000000"/>
              <w:right w:val="single" w:sz="6" w:space="0" w:color="000000"/>
            </w:tcBorders>
          </w:tcPr>
          <w:p w14:paraId="140C758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122 510,03</w:t>
            </w:r>
          </w:p>
        </w:tc>
        <w:tc>
          <w:tcPr>
            <w:tcW w:w="1387" w:type="dxa"/>
            <w:tcBorders>
              <w:top w:val="nil"/>
              <w:left w:val="single" w:sz="6" w:space="0" w:color="000000"/>
              <w:bottom w:val="single" w:sz="6" w:space="0" w:color="000000"/>
              <w:right w:val="single" w:sz="12" w:space="0" w:color="000000"/>
            </w:tcBorders>
          </w:tcPr>
          <w:p w14:paraId="3D05B8F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16 489,97</w:t>
            </w:r>
          </w:p>
        </w:tc>
      </w:tr>
      <w:tr w:rsidR="00C7527B" w:rsidRPr="00C7527B" w14:paraId="086AD0F2"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3536AA2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63" w:type="dxa"/>
            <w:tcBorders>
              <w:top w:val="nil"/>
              <w:left w:val="single" w:sz="12" w:space="0" w:color="000000"/>
              <w:bottom w:val="single" w:sz="6" w:space="0" w:color="000000"/>
              <w:right w:val="single" w:sz="6" w:space="0" w:color="000000"/>
            </w:tcBorders>
          </w:tcPr>
          <w:p w14:paraId="0D2A57E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C7B52E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000 10601030100000110</w:t>
            </w:r>
          </w:p>
        </w:tc>
        <w:tc>
          <w:tcPr>
            <w:tcW w:w="1387" w:type="dxa"/>
            <w:tcBorders>
              <w:top w:val="nil"/>
              <w:left w:val="single" w:sz="6" w:space="0" w:color="000000"/>
              <w:bottom w:val="single" w:sz="6" w:space="0" w:color="000000"/>
              <w:right w:val="single" w:sz="6" w:space="0" w:color="000000"/>
            </w:tcBorders>
          </w:tcPr>
          <w:p w14:paraId="1227FF7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139 000,00</w:t>
            </w:r>
          </w:p>
        </w:tc>
        <w:tc>
          <w:tcPr>
            <w:tcW w:w="1308" w:type="dxa"/>
            <w:tcBorders>
              <w:top w:val="nil"/>
              <w:left w:val="single" w:sz="6" w:space="0" w:color="000000"/>
              <w:bottom w:val="single" w:sz="6" w:space="0" w:color="000000"/>
              <w:right w:val="single" w:sz="6" w:space="0" w:color="000000"/>
            </w:tcBorders>
          </w:tcPr>
          <w:p w14:paraId="237F939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122 510,03</w:t>
            </w:r>
          </w:p>
        </w:tc>
        <w:tc>
          <w:tcPr>
            <w:tcW w:w="1387" w:type="dxa"/>
            <w:tcBorders>
              <w:top w:val="nil"/>
              <w:left w:val="single" w:sz="6" w:space="0" w:color="000000"/>
              <w:bottom w:val="single" w:sz="6" w:space="0" w:color="000000"/>
              <w:right w:val="single" w:sz="12" w:space="0" w:color="000000"/>
            </w:tcBorders>
          </w:tcPr>
          <w:p w14:paraId="704E56F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16 489,97</w:t>
            </w:r>
          </w:p>
        </w:tc>
      </w:tr>
      <w:tr w:rsidR="00C7527B" w:rsidRPr="00C7527B" w14:paraId="35537747"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04DE829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63" w:type="dxa"/>
            <w:tcBorders>
              <w:top w:val="nil"/>
              <w:left w:val="single" w:sz="12" w:space="0" w:color="000000"/>
              <w:bottom w:val="single" w:sz="6" w:space="0" w:color="000000"/>
              <w:right w:val="single" w:sz="6" w:space="0" w:color="000000"/>
            </w:tcBorders>
          </w:tcPr>
          <w:p w14:paraId="6744E14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883356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000 10601030101000110</w:t>
            </w:r>
          </w:p>
        </w:tc>
        <w:tc>
          <w:tcPr>
            <w:tcW w:w="1387" w:type="dxa"/>
            <w:tcBorders>
              <w:top w:val="nil"/>
              <w:left w:val="single" w:sz="6" w:space="0" w:color="000000"/>
              <w:bottom w:val="single" w:sz="6" w:space="0" w:color="000000"/>
              <w:right w:val="single" w:sz="6" w:space="0" w:color="000000"/>
            </w:tcBorders>
          </w:tcPr>
          <w:p w14:paraId="3CA3F39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78C43BB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122 510,03</w:t>
            </w:r>
          </w:p>
        </w:tc>
        <w:tc>
          <w:tcPr>
            <w:tcW w:w="1387" w:type="dxa"/>
            <w:tcBorders>
              <w:top w:val="nil"/>
              <w:left w:val="single" w:sz="6" w:space="0" w:color="000000"/>
              <w:bottom w:val="single" w:sz="6" w:space="0" w:color="000000"/>
              <w:right w:val="single" w:sz="12" w:space="0" w:color="000000"/>
            </w:tcBorders>
          </w:tcPr>
          <w:p w14:paraId="1B34029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64FD067"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5E13A94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w:t>
            </w:r>
          </w:p>
        </w:tc>
        <w:tc>
          <w:tcPr>
            <w:tcW w:w="663" w:type="dxa"/>
            <w:tcBorders>
              <w:top w:val="nil"/>
              <w:left w:val="single" w:sz="12" w:space="0" w:color="000000"/>
              <w:bottom w:val="single" w:sz="6" w:space="0" w:color="000000"/>
              <w:right w:val="single" w:sz="6" w:space="0" w:color="000000"/>
            </w:tcBorders>
          </w:tcPr>
          <w:p w14:paraId="3351AB0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F1B527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000 10606000000000110</w:t>
            </w:r>
          </w:p>
        </w:tc>
        <w:tc>
          <w:tcPr>
            <w:tcW w:w="1387" w:type="dxa"/>
            <w:tcBorders>
              <w:top w:val="nil"/>
              <w:left w:val="single" w:sz="6" w:space="0" w:color="000000"/>
              <w:bottom w:val="single" w:sz="6" w:space="0" w:color="000000"/>
              <w:right w:val="single" w:sz="6" w:space="0" w:color="000000"/>
            </w:tcBorders>
          </w:tcPr>
          <w:p w14:paraId="36382D3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865 000,00</w:t>
            </w:r>
          </w:p>
        </w:tc>
        <w:tc>
          <w:tcPr>
            <w:tcW w:w="1308" w:type="dxa"/>
            <w:tcBorders>
              <w:top w:val="nil"/>
              <w:left w:val="single" w:sz="6" w:space="0" w:color="000000"/>
              <w:bottom w:val="single" w:sz="6" w:space="0" w:color="000000"/>
              <w:right w:val="single" w:sz="6" w:space="0" w:color="000000"/>
            </w:tcBorders>
          </w:tcPr>
          <w:p w14:paraId="242AC25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627 969,93</w:t>
            </w:r>
          </w:p>
        </w:tc>
        <w:tc>
          <w:tcPr>
            <w:tcW w:w="1387" w:type="dxa"/>
            <w:tcBorders>
              <w:top w:val="nil"/>
              <w:left w:val="single" w:sz="6" w:space="0" w:color="000000"/>
              <w:bottom w:val="single" w:sz="6" w:space="0" w:color="000000"/>
              <w:right w:val="single" w:sz="12" w:space="0" w:color="000000"/>
            </w:tcBorders>
          </w:tcPr>
          <w:p w14:paraId="176D472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237 030,07</w:t>
            </w:r>
          </w:p>
        </w:tc>
      </w:tr>
      <w:tr w:rsidR="00C7527B" w:rsidRPr="00C7527B" w14:paraId="202FDBFC"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4EFAD77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с организаций</w:t>
            </w:r>
          </w:p>
        </w:tc>
        <w:tc>
          <w:tcPr>
            <w:tcW w:w="663" w:type="dxa"/>
            <w:tcBorders>
              <w:top w:val="nil"/>
              <w:left w:val="single" w:sz="12" w:space="0" w:color="000000"/>
              <w:bottom w:val="single" w:sz="6" w:space="0" w:color="000000"/>
              <w:right w:val="single" w:sz="6" w:space="0" w:color="000000"/>
            </w:tcBorders>
          </w:tcPr>
          <w:p w14:paraId="08288DC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16D2EE5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000 10606030000000110</w:t>
            </w:r>
          </w:p>
        </w:tc>
        <w:tc>
          <w:tcPr>
            <w:tcW w:w="1387" w:type="dxa"/>
            <w:tcBorders>
              <w:top w:val="nil"/>
              <w:left w:val="single" w:sz="6" w:space="0" w:color="000000"/>
              <w:bottom w:val="single" w:sz="6" w:space="0" w:color="000000"/>
              <w:right w:val="single" w:sz="6" w:space="0" w:color="000000"/>
            </w:tcBorders>
          </w:tcPr>
          <w:p w14:paraId="350D850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446 000,00</w:t>
            </w:r>
          </w:p>
        </w:tc>
        <w:tc>
          <w:tcPr>
            <w:tcW w:w="1308" w:type="dxa"/>
            <w:tcBorders>
              <w:top w:val="nil"/>
              <w:left w:val="single" w:sz="6" w:space="0" w:color="000000"/>
              <w:bottom w:val="single" w:sz="6" w:space="0" w:color="000000"/>
              <w:right w:val="single" w:sz="6" w:space="0" w:color="000000"/>
            </w:tcBorders>
          </w:tcPr>
          <w:p w14:paraId="62B50AB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298 058,90</w:t>
            </w:r>
          </w:p>
        </w:tc>
        <w:tc>
          <w:tcPr>
            <w:tcW w:w="1387" w:type="dxa"/>
            <w:tcBorders>
              <w:top w:val="nil"/>
              <w:left w:val="single" w:sz="6" w:space="0" w:color="000000"/>
              <w:bottom w:val="single" w:sz="6" w:space="0" w:color="000000"/>
              <w:right w:val="single" w:sz="12" w:space="0" w:color="000000"/>
            </w:tcBorders>
          </w:tcPr>
          <w:p w14:paraId="5669495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147 941,10</w:t>
            </w:r>
          </w:p>
        </w:tc>
      </w:tr>
      <w:tr w:rsidR="00C7527B" w:rsidRPr="00C7527B" w14:paraId="41132497"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671727A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663" w:type="dxa"/>
            <w:tcBorders>
              <w:top w:val="nil"/>
              <w:left w:val="single" w:sz="12" w:space="0" w:color="000000"/>
              <w:bottom w:val="single" w:sz="6" w:space="0" w:color="000000"/>
              <w:right w:val="single" w:sz="6" w:space="0" w:color="000000"/>
            </w:tcBorders>
          </w:tcPr>
          <w:p w14:paraId="7E598BC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C546E7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000 10606033100000110</w:t>
            </w:r>
          </w:p>
        </w:tc>
        <w:tc>
          <w:tcPr>
            <w:tcW w:w="1387" w:type="dxa"/>
            <w:tcBorders>
              <w:top w:val="nil"/>
              <w:left w:val="single" w:sz="6" w:space="0" w:color="000000"/>
              <w:bottom w:val="single" w:sz="6" w:space="0" w:color="000000"/>
              <w:right w:val="single" w:sz="6" w:space="0" w:color="000000"/>
            </w:tcBorders>
          </w:tcPr>
          <w:p w14:paraId="5E1FB4E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446 000,00</w:t>
            </w:r>
          </w:p>
        </w:tc>
        <w:tc>
          <w:tcPr>
            <w:tcW w:w="1308" w:type="dxa"/>
            <w:tcBorders>
              <w:top w:val="nil"/>
              <w:left w:val="single" w:sz="6" w:space="0" w:color="000000"/>
              <w:bottom w:val="single" w:sz="6" w:space="0" w:color="000000"/>
              <w:right w:val="single" w:sz="6" w:space="0" w:color="000000"/>
            </w:tcBorders>
          </w:tcPr>
          <w:p w14:paraId="016C200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298 058,90</w:t>
            </w:r>
          </w:p>
        </w:tc>
        <w:tc>
          <w:tcPr>
            <w:tcW w:w="1387" w:type="dxa"/>
            <w:tcBorders>
              <w:top w:val="nil"/>
              <w:left w:val="single" w:sz="6" w:space="0" w:color="000000"/>
              <w:bottom w:val="single" w:sz="6" w:space="0" w:color="000000"/>
              <w:right w:val="single" w:sz="12" w:space="0" w:color="000000"/>
            </w:tcBorders>
          </w:tcPr>
          <w:p w14:paraId="2C151D5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147 941,10</w:t>
            </w:r>
          </w:p>
        </w:tc>
      </w:tr>
      <w:tr w:rsidR="00C7527B" w:rsidRPr="00C7527B" w14:paraId="6B6AD0A9"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166F8A9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63" w:type="dxa"/>
            <w:tcBorders>
              <w:top w:val="nil"/>
              <w:left w:val="single" w:sz="12" w:space="0" w:color="000000"/>
              <w:bottom w:val="single" w:sz="6" w:space="0" w:color="000000"/>
              <w:right w:val="single" w:sz="6" w:space="0" w:color="000000"/>
            </w:tcBorders>
          </w:tcPr>
          <w:p w14:paraId="50256B6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696E58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000 10606033101000110</w:t>
            </w:r>
          </w:p>
        </w:tc>
        <w:tc>
          <w:tcPr>
            <w:tcW w:w="1387" w:type="dxa"/>
            <w:tcBorders>
              <w:top w:val="nil"/>
              <w:left w:val="single" w:sz="6" w:space="0" w:color="000000"/>
              <w:bottom w:val="single" w:sz="6" w:space="0" w:color="000000"/>
              <w:right w:val="single" w:sz="6" w:space="0" w:color="000000"/>
            </w:tcBorders>
          </w:tcPr>
          <w:p w14:paraId="25F036F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0B79BA8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298 058,90</w:t>
            </w:r>
          </w:p>
        </w:tc>
        <w:tc>
          <w:tcPr>
            <w:tcW w:w="1387" w:type="dxa"/>
            <w:tcBorders>
              <w:top w:val="nil"/>
              <w:left w:val="single" w:sz="6" w:space="0" w:color="000000"/>
              <w:bottom w:val="single" w:sz="6" w:space="0" w:color="000000"/>
              <w:right w:val="single" w:sz="12" w:space="0" w:color="000000"/>
            </w:tcBorders>
          </w:tcPr>
          <w:p w14:paraId="57F4F51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186C21AE"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7BD3DFC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с физических лиц</w:t>
            </w:r>
          </w:p>
        </w:tc>
        <w:tc>
          <w:tcPr>
            <w:tcW w:w="663" w:type="dxa"/>
            <w:tcBorders>
              <w:top w:val="nil"/>
              <w:left w:val="single" w:sz="12" w:space="0" w:color="000000"/>
              <w:bottom w:val="single" w:sz="6" w:space="0" w:color="000000"/>
              <w:right w:val="single" w:sz="6" w:space="0" w:color="000000"/>
            </w:tcBorders>
          </w:tcPr>
          <w:p w14:paraId="0A3C9CD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25A1CA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000 10606040000000110</w:t>
            </w:r>
          </w:p>
        </w:tc>
        <w:tc>
          <w:tcPr>
            <w:tcW w:w="1387" w:type="dxa"/>
            <w:tcBorders>
              <w:top w:val="nil"/>
              <w:left w:val="single" w:sz="6" w:space="0" w:color="000000"/>
              <w:bottom w:val="single" w:sz="6" w:space="0" w:color="000000"/>
              <w:right w:val="single" w:sz="6" w:space="0" w:color="000000"/>
            </w:tcBorders>
          </w:tcPr>
          <w:p w14:paraId="660A1B1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419 000,00</w:t>
            </w:r>
          </w:p>
        </w:tc>
        <w:tc>
          <w:tcPr>
            <w:tcW w:w="1308" w:type="dxa"/>
            <w:tcBorders>
              <w:top w:val="nil"/>
              <w:left w:val="single" w:sz="6" w:space="0" w:color="000000"/>
              <w:bottom w:val="single" w:sz="6" w:space="0" w:color="000000"/>
              <w:right w:val="single" w:sz="6" w:space="0" w:color="000000"/>
            </w:tcBorders>
          </w:tcPr>
          <w:p w14:paraId="2CBF2FA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329 911,03</w:t>
            </w:r>
          </w:p>
        </w:tc>
        <w:tc>
          <w:tcPr>
            <w:tcW w:w="1387" w:type="dxa"/>
            <w:tcBorders>
              <w:top w:val="nil"/>
              <w:left w:val="single" w:sz="6" w:space="0" w:color="000000"/>
              <w:bottom w:val="single" w:sz="6" w:space="0" w:color="000000"/>
              <w:right w:val="single" w:sz="12" w:space="0" w:color="000000"/>
            </w:tcBorders>
          </w:tcPr>
          <w:p w14:paraId="3D9501A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89 088,97</w:t>
            </w:r>
          </w:p>
        </w:tc>
      </w:tr>
      <w:tr w:rsidR="00C7527B" w:rsidRPr="00C7527B" w14:paraId="77EE9E5A"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0754DFC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663" w:type="dxa"/>
            <w:tcBorders>
              <w:top w:val="nil"/>
              <w:left w:val="single" w:sz="12" w:space="0" w:color="000000"/>
              <w:bottom w:val="single" w:sz="6" w:space="0" w:color="000000"/>
              <w:right w:val="single" w:sz="6" w:space="0" w:color="000000"/>
            </w:tcBorders>
          </w:tcPr>
          <w:p w14:paraId="5E19F81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5503F1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000 10606043100000110</w:t>
            </w:r>
          </w:p>
        </w:tc>
        <w:tc>
          <w:tcPr>
            <w:tcW w:w="1387" w:type="dxa"/>
            <w:tcBorders>
              <w:top w:val="nil"/>
              <w:left w:val="single" w:sz="6" w:space="0" w:color="000000"/>
              <w:bottom w:val="single" w:sz="6" w:space="0" w:color="000000"/>
              <w:right w:val="single" w:sz="6" w:space="0" w:color="000000"/>
            </w:tcBorders>
          </w:tcPr>
          <w:p w14:paraId="12900A1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419 000,00</w:t>
            </w:r>
          </w:p>
        </w:tc>
        <w:tc>
          <w:tcPr>
            <w:tcW w:w="1308" w:type="dxa"/>
            <w:tcBorders>
              <w:top w:val="nil"/>
              <w:left w:val="single" w:sz="6" w:space="0" w:color="000000"/>
              <w:bottom w:val="single" w:sz="6" w:space="0" w:color="000000"/>
              <w:right w:val="single" w:sz="6" w:space="0" w:color="000000"/>
            </w:tcBorders>
          </w:tcPr>
          <w:p w14:paraId="3ADF5CC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329 911,03</w:t>
            </w:r>
          </w:p>
        </w:tc>
        <w:tc>
          <w:tcPr>
            <w:tcW w:w="1387" w:type="dxa"/>
            <w:tcBorders>
              <w:top w:val="nil"/>
              <w:left w:val="single" w:sz="6" w:space="0" w:color="000000"/>
              <w:bottom w:val="single" w:sz="6" w:space="0" w:color="000000"/>
              <w:right w:val="single" w:sz="12" w:space="0" w:color="000000"/>
            </w:tcBorders>
          </w:tcPr>
          <w:p w14:paraId="25F660D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89 088,97</w:t>
            </w:r>
          </w:p>
        </w:tc>
      </w:tr>
      <w:tr w:rsidR="00C7527B" w:rsidRPr="00C7527B" w14:paraId="3BB0A91E"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183DD90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63" w:type="dxa"/>
            <w:tcBorders>
              <w:top w:val="nil"/>
              <w:left w:val="single" w:sz="12" w:space="0" w:color="000000"/>
              <w:bottom w:val="single" w:sz="6" w:space="0" w:color="000000"/>
              <w:right w:val="single" w:sz="6" w:space="0" w:color="000000"/>
            </w:tcBorders>
          </w:tcPr>
          <w:p w14:paraId="17BAF46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7A3DC7C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000 10606043101000110</w:t>
            </w:r>
          </w:p>
        </w:tc>
        <w:tc>
          <w:tcPr>
            <w:tcW w:w="1387" w:type="dxa"/>
            <w:tcBorders>
              <w:top w:val="nil"/>
              <w:left w:val="single" w:sz="6" w:space="0" w:color="000000"/>
              <w:bottom w:val="single" w:sz="6" w:space="0" w:color="000000"/>
              <w:right w:val="single" w:sz="6" w:space="0" w:color="000000"/>
            </w:tcBorders>
          </w:tcPr>
          <w:p w14:paraId="2F25693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49425A0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329 911,03</w:t>
            </w:r>
          </w:p>
        </w:tc>
        <w:tc>
          <w:tcPr>
            <w:tcW w:w="1387" w:type="dxa"/>
            <w:tcBorders>
              <w:top w:val="nil"/>
              <w:left w:val="single" w:sz="6" w:space="0" w:color="000000"/>
              <w:bottom w:val="single" w:sz="6" w:space="0" w:color="000000"/>
              <w:right w:val="single" w:sz="12" w:space="0" w:color="000000"/>
            </w:tcBorders>
          </w:tcPr>
          <w:p w14:paraId="1185238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97666DF"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0354AAC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ГОСУДАРСТВЕННАЯ ПОШЛИНА</w:t>
            </w:r>
          </w:p>
        </w:tc>
        <w:tc>
          <w:tcPr>
            <w:tcW w:w="663" w:type="dxa"/>
            <w:tcBorders>
              <w:top w:val="nil"/>
              <w:left w:val="single" w:sz="12" w:space="0" w:color="000000"/>
              <w:bottom w:val="single" w:sz="6" w:space="0" w:color="000000"/>
              <w:right w:val="single" w:sz="6" w:space="0" w:color="000000"/>
            </w:tcBorders>
          </w:tcPr>
          <w:p w14:paraId="62288E0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8DE68E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000 10800000000000000</w:t>
            </w:r>
          </w:p>
        </w:tc>
        <w:tc>
          <w:tcPr>
            <w:tcW w:w="1387" w:type="dxa"/>
            <w:tcBorders>
              <w:top w:val="nil"/>
              <w:left w:val="single" w:sz="6" w:space="0" w:color="000000"/>
              <w:bottom w:val="single" w:sz="6" w:space="0" w:color="000000"/>
              <w:right w:val="single" w:sz="6" w:space="0" w:color="000000"/>
            </w:tcBorders>
          </w:tcPr>
          <w:p w14:paraId="176C6BF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3 400,00</w:t>
            </w:r>
          </w:p>
        </w:tc>
        <w:tc>
          <w:tcPr>
            <w:tcW w:w="1308" w:type="dxa"/>
            <w:tcBorders>
              <w:top w:val="nil"/>
              <w:left w:val="single" w:sz="6" w:space="0" w:color="000000"/>
              <w:bottom w:val="single" w:sz="6" w:space="0" w:color="000000"/>
              <w:right w:val="single" w:sz="6" w:space="0" w:color="000000"/>
            </w:tcBorders>
          </w:tcPr>
          <w:p w14:paraId="3577E0F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2 400,00</w:t>
            </w:r>
          </w:p>
        </w:tc>
        <w:tc>
          <w:tcPr>
            <w:tcW w:w="1387" w:type="dxa"/>
            <w:tcBorders>
              <w:top w:val="nil"/>
              <w:left w:val="single" w:sz="6" w:space="0" w:color="000000"/>
              <w:bottom w:val="single" w:sz="6" w:space="0" w:color="000000"/>
              <w:right w:val="single" w:sz="12" w:space="0" w:color="000000"/>
            </w:tcBorders>
          </w:tcPr>
          <w:p w14:paraId="52FD461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1 000,00</w:t>
            </w:r>
          </w:p>
        </w:tc>
      </w:tr>
      <w:tr w:rsidR="00C7527B" w:rsidRPr="00C7527B" w14:paraId="630BBF04"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2E5571A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63" w:type="dxa"/>
            <w:tcBorders>
              <w:top w:val="nil"/>
              <w:left w:val="single" w:sz="12" w:space="0" w:color="000000"/>
              <w:bottom w:val="single" w:sz="6" w:space="0" w:color="000000"/>
              <w:right w:val="single" w:sz="6" w:space="0" w:color="000000"/>
            </w:tcBorders>
          </w:tcPr>
          <w:p w14:paraId="1EF5B1B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2AF8D1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000 10804000010000110</w:t>
            </w:r>
          </w:p>
        </w:tc>
        <w:tc>
          <w:tcPr>
            <w:tcW w:w="1387" w:type="dxa"/>
            <w:tcBorders>
              <w:top w:val="nil"/>
              <w:left w:val="single" w:sz="6" w:space="0" w:color="000000"/>
              <w:bottom w:val="single" w:sz="6" w:space="0" w:color="000000"/>
              <w:right w:val="single" w:sz="6" w:space="0" w:color="000000"/>
            </w:tcBorders>
          </w:tcPr>
          <w:p w14:paraId="33C4ED3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3 400,00</w:t>
            </w:r>
          </w:p>
        </w:tc>
        <w:tc>
          <w:tcPr>
            <w:tcW w:w="1308" w:type="dxa"/>
            <w:tcBorders>
              <w:top w:val="nil"/>
              <w:left w:val="single" w:sz="6" w:space="0" w:color="000000"/>
              <w:bottom w:val="single" w:sz="6" w:space="0" w:color="000000"/>
              <w:right w:val="single" w:sz="6" w:space="0" w:color="000000"/>
            </w:tcBorders>
          </w:tcPr>
          <w:p w14:paraId="24CC6D5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2 400,00</w:t>
            </w:r>
          </w:p>
        </w:tc>
        <w:tc>
          <w:tcPr>
            <w:tcW w:w="1387" w:type="dxa"/>
            <w:tcBorders>
              <w:top w:val="nil"/>
              <w:left w:val="single" w:sz="6" w:space="0" w:color="000000"/>
              <w:bottom w:val="single" w:sz="6" w:space="0" w:color="000000"/>
              <w:right w:val="single" w:sz="12" w:space="0" w:color="000000"/>
            </w:tcBorders>
          </w:tcPr>
          <w:p w14:paraId="518B2B5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1 000,00</w:t>
            </w:r>
          </w:p>
        </w:tc>
      </w:tr>
      <w:tr w:rsidR="00C7527B" w:rsidRPr="00C7527B" w14:paraId="00C2F6E0"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54ABDEA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63" w:type="dxa"/>
            <w:tcBorders>
              <w:top w:val="nil"/>
              <w:left w:val="single" w:sz="12" w:space="0" w:color="000000"/>
              <w:bottom w:val="single" w:sz="6" w:space="0" w:color="000000"/>
              <w:right w:val="single" w:sz="6" w:space="0" w:color="000000"/>
            </w:tcBorders>
          </w:tcPr>
          <w:p w14:paraId="608ABE6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5B8808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000 10804020010000110</w:t>
            </w:r>
          </w:p>
        </w:tc>
        <w:tc>
          <w:tcPr>
            <w:tcW w:w="1387" w:type="dxa"/>
            <w:tcBorders>
              <w:top w:val="nil"/>
              <w:left w:val="single" w:sz="6" w:space="0" w:color="000000"/>
              <w:bottom w:val="single" w:sz="6" w:space="0" w:color="000000"/>
              <w:right w:val="single" w:sz="6" w:space="0" w:color="000000"/>
            </w:tcBorders>
          </w:tcPr>
          <w:p w14:paraId="522719C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3 400,00</w:t>
            </w:r>
          </w:p>
        </w:tc>
        <w:tc>
          <w:tcPr>
            <w:tcW w:w="1308" w:type="dxa"/>
            <w:tcBorders>
              <w:top w:val="nil"/>
              <w:left w:val="single" w:sz="6" w:space="0" w:color="000000"/>
              <w:bottom w:val="single" w:sz="6" w:space="0" w:color="000000"/>
              <w:right w:val="single" w:sz="6" w:space="0" w:color="000000"/>
            </w:tcBorders>
          </w:tcPr>
          <w:p w14:paraId="4114A84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2 400,00</w:t>
            </w:r>
          </w:p>
        </w:tc>
        <w:tc>
          <w:tcPr>
            <w:tcW w:w="1387" w:type="dxa"/>
            <w:tcBorders>
              <w:top w:val="nil"/>
              <w:left w:val="single" w:sz="6" w:space="0" w:color="000000"/>
              <w:bottom w:val="single" w:sz="6" w:space="0" w:color="000000"/>
              <w:right w:val="single" w:sz="12" w:space="0" w:color="000000"/>
            </w:tcBorders>
          </w:tcPr>
          <w:p w14:paraId="5087B1F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1 000,00</w:t>
            </w:r>
          </w:p>
        </w:tc>
      </w:tr>
      <w:tr w:rsidR="00C7527B" w:rsidRPr="00C7527B" w14:paraId="74F65BE5" w14:textId="77777777" w:rsidTr="00C7527B">
        <w:trPr>
          <w:trHeight w:val="1090"/>
        </w:trPr>
        <w:tc>
          <w:tcPr>
            <w:tcW w:w="7886" w:type="dxa"/>
            <w:tcBorders>
              <w:top w:val="nil"/>
              <w:left w:val="single" w:sz="6" w:space="0" w:color="000000"/>
              <w:bottom w:val="single" w:sz="6" w:space="0" w:color="000000"/>
              <w:right w:val="single" w:sz="6" w:space="0" w:color="000000"/>
            </w:tcBorders>
          </w:tcPr>
          <w:p w14:paraId="52858DF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c>
          <w:tcPr>
            <w:tcW w:w="663" w:type="dxa"/>
            <w:tcBorders>
              <w:top w:val="nil"/>
              <w:left w:val="single" w:sz="12" w:space="0" w:color="000000"/>
              <w:bottom w:val="single" w:sz="6" w:space="0" w:color="000000"/>
              <w:right w:val="single" w:sz="6" w:space="0" w:color="000000"/>
            </w:tcBorders>
          </w:tcPr>
          <w:p w14:paraId="68A35AF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DE5000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000 10804020011000110</w:t>
            </w:r>
          </w:p>
        </w:tc>
        <w:tc>
          <w:tcPr>
            <w:tcW w:w="1387" w:type="dxa"/>
            <w:tcBorders>
              <w:top w:val="nil"/>
              <w:left w:val="single" w:sz="6" w:space="0" w:color="000000"/>
              <w:bottom w:val="single" w:sz="6" w:space="0" w:color="000000"/>
              <w:right w:val="single" w:sz="6" w:space="0" w:color="000000"/>
            </w:tcBorders>
          </w:tcPr>
          <w:p w14:paraId="353E1D8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2AFE89F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2 400,00</w:t>
            </w:r>
          </w:p>
        </w:tc>
        <w:tc>
          <w:tcPr>
            <w:tcW w:w="1387" w:type="dxa"/>
            <w:tcBorders>
              <w:top w:val="nil"/>
              <w:left w:val="single" w:sz="6" w:space="0" w:color="000000"/>
              <w:bottom w:val="single" w:sz="6" w:space="0" w:color="000000"/>
              <w:right w:val="single" w:sz="12" w:space="0" w:color="000000"/>
            </w:tcBorders>
          </w:tcPr>
          <w:p w14:paraId="0200D4F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2982CC0"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2A30566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ЗАДОЛЖЕННОСТЬ И ПЕРЕРАСЧЕТЫ ПО ОТМЕНЕННЫМ НАЛОГАМ, СБОРАМ И ИНЫМ ОБЯЗАТЕЛЬНЫМ ПЛАТЕЖАМ</w:t>
            </w:r>
          </w:p>
        </w:tc>
        <w:tc>
          <w:tcPr>
            <w:tcW w:w="663" w:type="dxa"/>
            <w:tcBorders>
              <w:top w:val="nil"/>
              <w:left w:val="single" w:sz="12" w:space="0" w:color="000000"/>
              <w:bottom w:val="single" w:sz="6" w:space="0" w:color="000000"/>
              <w:right w:val="single" w:sz="6" w:space="0" w:color="000000"/>
            </w:tcBorders>
          </w:tcPr>
          <w:p w14:paraId="1B709CA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A3621E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000 10900000000000000</w:t>
            </w:r>
          </w:p>
        </w:tc>
        <w:tc>
          <w:tcPr>
            <w:tcW w:w="1387" w:type="dxa"/>
            <w:tcBorders>
              <w:top w:val="nil"/>
              <w:left w:val="single" w:sz="6" w:space="0" w:color="000000"/>
              <w:bottom w:val="single" w:sz="6" w:space="0" w:color="000000"/>
              <w:right w:val="single" w:sz="6" w:space="0" w:color="000000"/>
            </w:tcBorders>
          </w:tcPr>
          <w:p w14:paraId="19BEC0E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45FC3E8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1,44</w:t>
            </w:r>
          </w:p>
        </w:tc>
        <w:tc>
          <w:tcPr>
            <w:tcW w:w="1387" w:type="dxa"/>
            <w:tcBorders>
              <w:top w:val="nil"/>
              <w:left w:val="single" w:sz="6" w:space="0" w:color="000000"/>
              <w:bottom w:val="single" w:sz="6" w:space="0" w:color="000000"/>
              <w:right w:val="single" w:sz="12" w:space="0" w:color="000000"/>
            </w:tcBorders>
          </w:tcPr>
          <w:p w14:paraId="78F7B99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27CBE5AB"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32F9997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Налоги на имущество</w:t>
            </w:r>
          </w:p>
        </w:tc>
        <w:tc>
          <w:tcPr>
            <w:tcW w:w="663" w:type="dxa"/>
            <w:tcBorders>
              <w:top w:val="nil"/>
              <w:left w:val="single" w:sz="12" w:space="0" w:color="000000"/>
              <w:bottom w:val="single" w:sz="6" w:space="0" w:color="000000"/>
              <w:right w:val="single" w:sz="6" w:space="0" w:color="000000"/>
            </w:tcBorders>
          </w:tcPr>
          <w:p w14:paraId="2C82452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1CA39C7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000 10904000000000110</w:t>
            </w:r>
          </w:p>
        </w:tc>
        <w:tc>
          <w:tcPr>
            <w:tcW w:w="1387" w:type="dxa"/>
            <w:tcBorders>
              <w:top w:val="nil"/>
              <w:left w:val="single" w:sz="6" w:space="0" w:color="000000"/>
              <w:bottom w:val="single" w:sz="6" w:space="0" w:color="000000"/>
              <w:right w:val="single" w:sz="6" w:space="0" w:color="000000"/>
            </w:tcBorders>
          </w:tcPr>
          <w:p w14:paraId="4BB777D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587E87A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1,44</w:t>
            </w:r>
          </w:p>
        </w:tc>
        <w:tc>
          <w:tcPr>
            <w:tcW w:w="1387" w:type="dxa"/>
            <w:tcBorders>
              <w:top w:val="nil"/>
              <w:left w:val="single" w:sz="6" w:space="0" w:color="000000"/>
              <w:bottom w:val="single" w:sz="6" w:space="0" w:color="000000"/>
              <w:right w:val="single" w:sz="12" w:space="0" w:color="000000"/>
            </w:tcBorders>
          </w:tcPr>
          <w:p w14:paraId="0926926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7CF543A3"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54369FF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(по обязательствам, возникшим до 1 января 2006 года)</w:t>
            </w:r>
          </w:p>
        </w:tc>
        <w:tc>
          <w:tcPr>
            <w:tcW w:w="663" w:type="dxa"/>
            <w:tcBorders>
              <w:top w:val="nil"/>
              <w:left w:val="single" w:sz="12" w:space="0" w:color="000000"/>
              <w:bottom w:val="single" w:sz="6" w:space="0" w:color="000000"/>
              <w:right w:val="single" w:sz="6" w:space="0" w:color="000000"/>
            </w:tcBorders>
          </w:tcPr>
          <w:p w14:paraId="4EA2E40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A13981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000 10904050000000110</w:t>
            </w:r>
          </w:p>
        </w:tc>
        <w:tc>
          <w:tcPr>
            <w:tcW w:w="1387" w:type="dxa"/>
            <w:tcBorders>
              <w:top w:val="nil"/>
              <w:left w:val="single" w:sz="6" w:space="0" w:color="000000"/>
              <w:bottom w:val="single" w:sz="6" w:space="0" w:color="000000"/>
              <w:right w:val="single" w:sz="6" w:space="0" w:color="000000"/>
            </w:tcBorders>
          </w:tcPr>
          <w:p w14:paraId="3CBEB49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7B23304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1,44</w:t>
            </w:r>
          </w:p>
        </w:tc>
        <w:tc>
          <w:tcPr>
            <w:tcW w:w="1387" w:type="dxa"/>
            <w:tcBorders>
              <w:top w:val="nil"/>
              <w:left w:val="single" w:sz="6" w:space="0" w:color="000000"/>
              <w:bottom w:val="single" w:sz="6" w:space="0" w:color="000000"/>
              <w:right w:val="single" w:sz="12" w:space="0" w:color="000000"/>
            </w:tcBorders>
          </w:tcPr>
          <w:p w14:paraId="1000778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2161C60D"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6830B1C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Земельный налог (по обязательствам, возникшим до 1 января 2006 года), мобилизуемый на территориях сельских поселений</w:t>
            </w:r>
          </w:p>
        </w:tc>
        <w:tc>
          <w:tcPr>
            <w:tcW w:w="663" w:type="dxa"/>
            <w:tcBorders>
              <w:top w:val="nil"/>
              <w:left w:val="single" w:sz="12" w:space="0" w:color="000000"/>
              <w:bottom w:val="single" w:sz="6" w:space="0" w:color="000000"/>
              <w:right w:val="single" w:sz="6" w:space="0" w:color="000000"/>
            </w:tcBorders>
          </w:tcPr>
          <w:p w14:paraId="2F204EE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057F84D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000 10904053100000110</w:t>
            </w:r>
          </w:p>
        </w:tc>
        <w:tc>
          <w:tcPr>
            <w:tcW w:w="1387" w:type="dxa"/>
            <w:tcBorders>
              <w:top w:val="nil"/>
              <w:left w:val="single" w:sz="6" w:space="0" w:color="000000"/>
              <w:bottom w:val="single" w:sz="6" w:space="0" w:color="000000"/>
              <w:right w:val="single" w:sz="6" w:space="0" w:color="000000"/>
            </w:tcBorders>
          </w:tcPr>
          <w:p w14:paraId="08187AF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2E32DC9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1,44</w:t>
            </w:r>
          </w:p>
        </w:tc>
        <w:tc>
          <w:tcPr>
            <w:tcW w:w="1387" w:type="dxa"/>
            <w:tcBorders>
              <w:top w:val="nil"/>
              <w:left w:val="single" w:sz="6" w:space="0" w:color="000000"/>
              <w:bottom w:val="single" w:sz="6" w:space="0" w:color="000000"/>
              <w:right w:val="single" w:sz="12" w:space="0" w:color="000000"/>
            </w:tcBorders>
          </w:tcPr>
          <w:p w14:paraId="7044FB1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27490500"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3EF79DC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663" w:type="dxa"/>
            <w:tcBorders>
              <w:top w:val="nil"/>
              <w:left w:val="single" w:sz="12" w:space="0" w:color="000000"/>
              <w:bottom w:val="single" w:sz="6" w:space="0" w:color="000000"/>
              <w:right w:val="single" w:sz="6" w:space="0" w:color="000000"/>
            </w:tcBorders>
          </w:tcPr>
          <w:p w14:paraId="3C6D29A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2E381E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000 10904053101000110</w:t>
            </w:r>
          </w:p>
        </w:tc>
        <w:tc>
          <w:tcPr>
            <w:tcW w:w="1387" w:type="dxa"/>
            <w:tcBorders>
              <w:top w:val="nil"/>
              <w:left w:val="single" w:sz="6" w:space="0" w:color="000000"/>
              <w:bottom w:val="single" w:sz="6" w:space="0" w:color="000000"/>
              <w:right w:val="single" w:sz="6" w:space="0" w:color="000000"/>
            </w:tcBorders>
          </w:tcPr>
          <w:p w14:paraId="2CFC128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5D60809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9,92</w:t>
            </w:r>
          </w:p>
        </w:tc>
        <w:tc>
          <w:tcPr>
            <w:tcW w:w="1387" w:type="dxa"/>
            <w:tcBorders>
              <w:top w:val="nil"/>
              <w:left w:val="single" w:sz="6" w:space="0" w:color="000000"/>
              <w:bottom w:val="single" w:sz="6" w:space="0" w:color="000000"/>
              <w:right w:val="single" w:sz="12" w:space="0" w:color="000000"/>
            </w:tcBorders>
          </w:tcPr>
          <w:p w14:paraId="5A31103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416CE0F7"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375188B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663" w:type="dxa"/>
            <w:tcBorders>
              <w:top w:val="nil"/>
              <w:left w:val="single" w:sz="12" w:space="0" w:color="000000"/>
              <w:bottom w:val="single" w:sz="6" w:space="0" w:color="000000"/>
              <w:right w:val="single" w:sz="6" w:space="0" w:color="000000"/>
            </w:tcBorders>
          </w:tcPr>
          <w:p w14:paraId="4DF7E69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A57366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000 10904053103000110</w:t>
            </w:r>
          </w:p>
        </w:tc>
        <w:tc>
          <w:tcPr>
            <w:tcW w:w="1387" w:type="dxa"/>
            <w:tcBorders>
              <w:top w:val="nil"/>
              <w:left w:val="single" w:sz="6" w:space="0" w:color="000000"/>
              <w:bottom w:val="single" w:sz="6" w:space="0" w:color="000000"/>
              <w:right w:val="single" w:sz="6" w:space="0" w:color="000000"/>
            </w:tcBorders>
          </w:tcPr>
          <w:p w14:paraId="3ECFFD8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4C3E805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-8,48</w:t>
            </w:r>
          </w:p>
        </w:tc>
        <w:tc>
          <w:tcPr>
            <w:tcW w:w="1387" w:type="dxa"/>
            <w:tcBorders>
              <w:top w:val="nil"/>
              <w:left w:val="single" w:sz="6" w:space="0" w:color="000000"/>
              <w:bottom w:val="single" w:sz="6" w:space="0" w:color="000000"/>
              <w:right w:val="single" w:sz="12" w:space="0" w:color="000000"/>
            </w:tcBorders>
          </w:tcPr>
          <w:p w14:paraId="14CE179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392513B8"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08FF320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ОТ ИСПОЛЬЗОВАНИЯ ИМУЩЕСТВА, НАХОДЯЩЕГОСЯ В ГОСУДАРСТВЕННОЙ И МУНИЦИПАЛЬНОЙ СОБСТВЕННОСТИ</w:t>
            </w:r>
          </w:p>
        </w:tc>
        <w:tc>
          <w:tcPr>
            <w:tcW w:w="663" w:type="dxa"/>
            <w:tcBorders>
              <w:top w:val="nil"/>
              <w:left w:val="single" w:sz="12" w:space="0" w:color="000000"/>
              <w:bottom w:val="single" w:sz="6" w:space="0" w:color="000000"/>
              <w:right w:val="single" w:sz="6" w:space="0" w:color="000000"/>
            </w:tcBorders>
          </w:tcPr>
          <w:p w14:paraId="412F2FA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A42FB5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000 11100000000000000</w:t>
            </w:r>
          </w:p>
        </w:tc>
        <w:tc>
          <w:tcPr>
            <w:tcW w:w="1387" w:type="dxa"/>
            <w:tcBorders>
              <w:top w:val="nil"/>
              <w:left w:val="single" w:sz="6" w:space="0" w:color="000000"/>
              <w:bottom w:val="single" w:sz="6" w:space="0" w:color="000000"/>
              <w:right w:val="single" w:sz="6" w:space="0" w:color="000000"/>
            </w:tcBorders>
          </w:tcPr>
          <w:p w14:paraId="06B1403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70 000,00</w:t>
            </w:r>
          </w:p>
        </w:tc>
        <w:tc>
          <w:tcPr>
            <w:tcW w:w="1308" w:type="dxa"/>
            <w:tcBorders>
              <w:top w:val="nil"/>
              <w:left w:val="single" w:sz="6" w:space="0" w:color="000000"/>
              <w:bottom w:val="single" w:sz="6" w:space="0" w:color="000000"/>
              <w:right w:val="single" w:sz="6" w:space="0" w:color="000000"/>
            </w:tcBorders>
          </w:tcPr>
          <w:p w14:paraId="58F9C21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70 795,90</w:t>
            </w:r>
          </w:p>
        </w:tc>
        <w:tc>
          <w:tcPr>
            <w:tcW w:w="1387" w:type="dxa"/>
            <w:tcBorders>
              <w:top w:val="nil"/>
              <w:left w:val="single" w:sz="6" w:space="0" w:color="000000"/>
              <w:bottom w:val="single" w:sz="6" w:space="0" w:color="000000"/>
              <w:right w:val="single" w:sz="12" w:space="0" w:color="000000"/>
            </w:tcBorders>
          </w:tcPr>
          <w:p w14:paraId="0096ED9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76217D08"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5E72423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3" w:type="dxa"/>
            <w:tcBorders>
              <w:top w:val="nil"/>
              <w:left w:val="single" w:sz="12" w:space="0" w:color="000000"/>
              <w:bottom w:val="single" w:sz="6" w:space="0" w:color="000000"/>
              <w:right w:val="single" w:sz="6" w:space="0" w:color="000000"/>
            </w:tcBorders>
          </w:tcPr>
          <w:p w14:paraId="60637BD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6392DFF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000 11105000000000120</w:t>
            </w:r>
          </w:p>
        </w:tc>
        <w:tc>
          <w:tcPr>
            <w:tcW w:w="1387" w:type="dxa"/>
            <w:tcBorders>
              <w:top w:val="nil"/>
              <w:left w:val="single" w:sz="6" w:space="0" w:color="000000"/>
              <w:bottom w:val="single" w:sz="6" w:space="0" w:color="000000"/>
              <w:right w:val="single" w:sz="6" w:space="0" w:color="000000"/>
            </w:tcBorders>
          </w:tcPr>
          <w:p w14:paraId="14A6E00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70 000,00</w:t>
            </w:r>
          </w:p>
        </w:tc>
        <w:tc>
          <w:tcPr>
            <w:tcW w:w="1308" w:type="dxa"/>
            <w:tcBorders>
              <w:top w:val="nil"/>
              <w:left w:val="single" w:sz="6" w:space="0" w:color="000000"/>
              <w:bottom w:val="single" w:sz="6" w:space="0" w:color="000000"/>
              <w:right w:val="single" w:sz="6" w:space="0" w:color="000000"/>
            </w:tcBorders>
          </w:tcPr>
          <w:p w14:paraId="60EDF39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70 795,90</w:t>
            </w:r>
          </w:p>
        </w:tc>
        <w:tc>
          <w:tcPr>
            <w:tcW w:w="1387" w:type="dxa"/>
            <w:tcBorders>
              <w:top w:val="nil"/>
              <w:left w:val="single" w:sz="6" w:space="0" w:color="000000"/>
              <w:bottom w:val="single" w:sz="6" w:space="0" w:color="000000"/>
              <w:right w:val="single" w:sz="12" w:space="0" w:color="000000"/>
            </w:tcBorders>
          </w:tcPr>
          <w:p w14:paraId="23A7C44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41B638D4"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7DC6804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63" w:type="dxa"/>
            <w:tcBorders>
              <w:top w:val="nil"/>
              <w:left w:val="single" w:sz="12" w:space="0" w:color="000000"/>
              <w:bottom w:val="single" w:sz="6" w:space="0" w:color="000000"/>
              <w:right w:val="single" w:sz="6" w:space="0" w:color="000000"/>
            </w:tcBorders>
          </w:tcPr>
          <w:p w14:paraId="43353FD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6CDE557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000 11105020000000120</w:t>
            </w:r>
          </w:p>
        </w:tc>
        <w:tc>
          <w:tcPr>
            <w:tcW w:w="1387" w:type="dxa"/>
            <w:tcBorders>
              <w:top w:val="nil"/>
              <w:left w:val="single" w:sz="6" w:space="0" w:color="000000"/>
              <w:bottom w:val="single" w:sz="6" w:space="0" w:color="000000"/>
              <w:right w:val="single" w:sz="6" w:space="0" w:color="000000"/>
            </w:tcBorders>
          </w:tcPr>
          <w:p w14:paraId="2882CCC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20 000,00</w:t>
            </w:r>
          </w:p>
        </w:tc>
        <w:tc>
          <w:tcPr>
            <w:tcW w:w="1308" w:type="dxa"/>
            <w:tcBorders>
              <w:top w:val="nil"/>
              <w:left w:val="single" w:sz="6" w:space="0" w:color="000000"/>
              <w:bottom w:val="single" w:sz="6" w:space="0" w:color="000000"/>
              <w:right w:val="single" w:sz="6" w:space="0" w:color="000000"/>
            </w:tcBorders>
          </w:tcPr>
          <w:p w14:paraId="3CF751B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70 795,90</w:t>
            </w:r>
          </w:p>
        </w:tc>
        <w:tc>
          <w:tcPr>
            <w:tcW w:w="1387" w:type="dxa"/>
            <w:tcBorders>
              <w:top w:val="nil"/>
              <w:left w:val="single" w:sz="6" w:space="0" w:color="000000"/>
              <w:bottom w:val="single" w:sz="6" w:space="0" w:color="000000"/>
              <w:right w:val="single" w:sz="12" w:space="0" w:color="000000"/>
            </w:tcBorders>
          </w:tcPr>
          <w:p w14:paraId="7706249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692D863A"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06AEE89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63" w:type="dxa"/>
            <w:tcBorders>
              <w:top w:val="nil"/>
              <w:left w:val="single" w:sz="12" w:space="0" w:color="000000"/>
              <w:bottom w:val="single" w:sz="6" w:space="0" w:color="000000"/>
              <w:right w:val="single" w:sz="6" w:space="0" w:color="000000"/>
            </w:tcBorders>
          </w:tcPr>
          <w:p w14:paraId="7F1ED9C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D96769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000 11105025100000120</w:t>
            </w:r>
          </w:p>
        </w:tc>
        <w:tc>
          <w:tcPr>
            <w:tcW w:w="1387" w:type="dxa"/>
            <w:tcBorders>
              <w:top w:val="nil"/>
              <w:left w:val="single" w:sz="6" w:space="0" w:color="000000"/>
              <w:bottom w:val="single" w:sz="6" w:space="0" w:color="000000"/>
              <w:right w:val="single" w:sz="6" w:space="0" w:color="000000"/>
            </w:tcBorders>
          </w:tcPr>
          <w:p w14:paraId="70509F6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20 000,00</w:t>
            </w:r>
          </w:p>
        </w:tc>
        <w:tc>
          <w:tcPr>
            <w:tcW w:w="1308" w:type="dxa"/>
            <w:tcBorders>
              <w:top w:val="nil"/>
              <w:left w:val="single" w:sz="6" w:space="0" w:color="000000"/>
              <w:bottom w:val="single" w:sz="6" w:space="0" w:color="000000"/>
              <w:right w:val="single" w:sz="6" w:space="0" w:color="000000"/>
            </w:tcBorders>
          </w:tcPr>
          <w:p w14:paraId="6000FC4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70 795,90</w:t>
            </w:r>
          </w:p>
        </w:tc>
        <w:tc>
          <w:tcPr>
            <w:tcW w:w="1387" w:type="dxa"/>
            <w:tcBorders>
              <w:top w:val="nil"/>
              <w:left w:val="single" w:sz="6" w:space="0" w:color="000000"/>
              <w:bottom w:val="single" w:sz="6" w:space="0" w:color="000000"/>
              <w:right w:val="single" w:sz="12" w:space="0" w:color="000000"/>
            </w:tcBorders>
          </w:tcPr>
          <w:p w14:paraId="20DA139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78AA33D"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1283562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63" w:type="dxa"/>
            <w:tcBorders>
              <w:top w:val="nil"/>
              <w:left w:val="single" w:sz="12" w:space="0" w:color="000000"/>
              <w:bottom w:val="single" w:sz="6" w:space="0" w:color="000000"/>
              <w:right w:val="single" w:sz="6" w:space="0" w:color="000000"/>
            </w:tcBorders>
          </w:tcPr>
          <w:p w14:paraId="538C21E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1FC922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000 11105030000000120</w:t>
            </w:r>
          </w:p>
        </w:tc>
        <w:tc>
          <w:tcPr>
            <w:tcW w:w="1387" w:type="dxa"/>
            <w:tcBorders>
              <w:top w:val="nil"/>
              <w:left w:val="single" w:sz="6" w:space="0" w:color="000000"/>
              <w:bottom w:val="single" w:sz="6" w:space="0" w:color="000000"/>
              <w:right w:val="single" w:sz="6" w:space="0" w:color="000000"/>
            </w:tcBorders>
          </w:tcPr>
          <w:p w14:paraId="11808F3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50 000,00</w:t>
            </w:r>
          </w:p>
        </w:tc>
        <w:tc>
          <w:tcPr>
            <w:tcW w:w="1308" w:type="dxa"/>
            <w:tcBorders>
              <w:top w:val="nil"/>
              <w:left w:val="single" w:sz="6" w:space="0" w:color="000000"/>
              <w:bottom w:val="single" w:sz="6" w:space="0" w:color="000000"/>
              <w:right w:val="single" w:sz="6" w:space="0" w:color="000000"/>
            </w:tcBorders>
          </w:tcPr>
          <w:p w14:paraId="0C039DD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87" w:type="dxa"/>
            <w:tcBorders>
              <w:top w:val="nil"/>
              <w:left w:val="single" w:sz="6" w:space="0" w:color="000000"/>
              <w:bottom w:val="single" w:sz="6" w:space="0" w:color="000000"/>
              <w:right w:val="single" w:sz="12" w:space="0" w:color="000000"/>
            </w:tcBorders>
          </w:tcPr>
          <w:p w14:paraId="01CAAE3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50 000,00</w:t>
            </w:r>
          </w:p>
        </w:tc>
      </w:tr>
      <w:tr w:rsidR="00C7527B" w:rsidRPr="00C7527B" w14:paraId="55BCA63F"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7CA52F8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63" w:type="dxa"/>
            <w:tcBorders>
              <w:top w:val="nil"/>
              <w:left w:val="single" w:sz="12" w:space="0" w:color="000000"/>
              <w:bottom w:val="single" w:sz="6" w:space="0" w:color="000000"/>
              <w:right w:val="single" w:sz="6" w:space="0" w:color="000000"/>
            </w:tcBorders>
          </w:tcPr>
          <w:p w14:paraId="681D531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80A702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000 11105035100000120</w:t>
            </w:r>
          </w:p>
        </w:tc>
        <w:tc>
          <w:tcPr>
            <w:tcW w:w="1387" w:type="dxa"/>
            <w:tcBorders>
              <w:top w:val="nil"/>
              <w:left w:val="single" w:sz="6" w:space="0" w:color="000000"/>
              <w:bottom w:val="single" w:sz="6" w:space="0" w:color="000000"/>
              <w:right w:val="single" w:sz="6" w:space="0" w:color="000000"/>
            </w:tcBorders>
          </w:tcPr>
          <w:p w14:paraId="537D623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50 000,00</w:t>
            </w:r>
          </w:p>
        </w:tc>
        <w:tc>
          <w:tcPr>
            <w:tcW w:w="1308" w:type="dxa"/>
            <w:tcBorders>
              <w:top w:val="nil"/>
              <w:left w:val="single" w:sz="6" w:space="0" w:color="000000"/>
              <w:bottom w:val="single" w:sz="6" w:space="0" w:color="000000"/>
              <w:right w:val="single" w:sz="6" w:space="0" w:color="000000"/>
            </w:tcBorders>
          </w:tcPr>
          <w:p w14:paraId="0C2E580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87" w:type="dxa"/>
            <w:tcBorders>
              <w:top w:val="nil"/>
              <w:left w:val="single" w:sz="6" w:space="0" w:color="000000"/>
              <w:bottom w:val="single" w:sz="6" w:space="0" w:color="000000"/>
              <w:right w:val="single" w:sz="12" w:space="0" w:color="000000"/>
            </w:tcBorders>
          </w:tcPr>
          <w:p w14:paraId="68F3381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50 000,00</w:t>
            </w:r>
          </w:p>
        </w:tc>
      </w:tr>
      <w:tr w:rsidR="00C7527B" w:rsidRPr="00C7527B" w14:paraId="33E26EAD"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4142A67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ОТ ОКАЗАНИЯ ПЛАТНЫХ УСЛУГ И КОМПЕНСАЦИИ ЗАТРАТ ГОСУДАРСТВА</w:t>
            </w:r>
          </w:p>
        </w:tc>
        <w:tc>
          <w:tcPr>
            <w:tcW w:w="663" w:type="dxa"/>
            <w:tcBorders>
              <w:top w:val="nil"/>
              <w:left w:val="single" w:sz="12" w:space="0" w:color="000000"/>
              <w:bottom w:val="single" w:sz="6" w:space="0" w:color="000000"/>
              <w:right w:val="single" w:sz="6" w:space="0" w:color="000000"/>
            </w:tcBorders>
          </w:tcPr>
          <w:p w14:paraId="34F7F19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6FB7AE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000 11300000000000000</w:t>
            </w:r>
          </w:p>
        </w:tc>
        <w:tc>
          <w:tcPr>
            <w:tcW w:w="1387" w:type="dxa"/>
            <w:tcBorders>
              <w:top w:val="nil"/>
              <w:left w:val="single" w:sz="6" w:space="0" w:color="000000"/>
              <w:bottom w:val="single" w:sz="6" w:space="0" w:color="000000"/>
              <w:right w:val="single" w:sz="6" w:space="0" w:color="000000"/>
            </w:tcBorders>
          </w:tcPr>
          <w:p w14:paraId="18A6DC5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545FC91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11 775,34</w:t>
            </w:r>
          </w:p>
        </w:tc>
        <w:tc>
          <w:tcPr>
            <w:tcW w:w="1387" w:type="dxa"/>
            <w:tcBorders>
              <w:top w:val="nil"/>
              <w:left w:val="single" w:sz="6" w:space="0" w:color="000000"/>
              <w:bottom w:val="single" w:sz="6" w:space="0" w:color="000000"/>
              <w:right w:val="single" w:sz="12" w:space="0" w:color="000000"/>
            </w:tcBorders>
          </w:tcPr>
          <w:p w14:paraId="79B1C51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3D7D81EF"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10BCB79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Доходы от компенсации затрат государства</w:t>
            </w:r>
          </w:p>
        </w:tc>
        <w:tc>
          <w:tcPr>
            <w:tcW w:w="663" w:type="dxa"/>
            <w:tcBorders>
              <w:top w:val="nil"/>
              <w:left w:val="single" w:sz="12" w:space="0" w:color="000000"/>
              <w:bottom w:val="single" w:sz="6" w:space="0" w:color="000000"/>
              <w:right w:val="single" w:sz="6" w:space="0" w:color="000000"/>
            </w:tcBorders>
          </w:tcPr>
          <w:p w14:paraId="32DC066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DEE827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000 11302000000000130</w:t>
            </w:r>
          </w:p>
        </w:tc>
        <w:tc>
          <w:tcPr>
            <w:tcW w:w="1387" w:type="dxa"/>
            <w:tcBorders>
              <w:top w:val="nil"/>
              <w:left w:val="single" w:sz="6" w:space="0" w:color="000000"/>
              <w:bottom w:val="single" w:sz="6" w:space="0" w:color="000000"/>
              <w:right w:val="single" w:sz="6" w:space="0" w:color="000000"/>
            </w:tcBorders>
          </w:tcPr>
          <w:p w14:paraId="02111D4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659BF54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11 775,34</w:t>
            </w:r>
          </w:p>
        </w:tc>
        <w:tc>
          <w:tcPr>
            <w:tcW w:w="1387" w:type="dxa"/>
            <w:tcBorders>
              <w:top w:val="nil"/>
              <w:left w:val="single" w:sz="6" w:space="0" w:color="000000"/>
              <w:bottom w:val="single" w:sz="6" w:space="0" w:color="000000"/>
              <w:right w:val="single" w:sz="12" w:space="0" w:color="000000"/>
            </w:tcBorders>
          </w:tcPr>
          <w:p w14:paraId="2B1E1E4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63DB5ADF"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12EE815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доходы от компенсации затрат государства</w:t>
            </w:r>
          </w:p>
        </w:tc>
        <w:tc>
          <w:tcPr>
            <w:tcW w:w="663" w:type="dxa"/>
            <w:tcBorders>
              <w:top w:val="nil"/>
              <w:left w:val="single" w:sz="12" w:space="0" w:color="000000"/>
              <w:bottom w:val="single" w:sz="6" w:space="0" w:color="000000"/>
              <w:right w:val="single" w:sz="6" w:space="0" w:color="000000"/>
            </w:tcBorders>
          </w:tcPr>
          <w:p w14:paraId="62E5E14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800D48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000 11302990000000130</w:t>
            </w:r>
          </w:p>
        </w:tc>
        <w:tc>
          <w:tcPr>
            <w:tcW w:w="1387" w:type="dxa"/>
            <w:tcBorders>
              <w:top w:val="nil"/>
              <w:left w:val="single" w:sz="6" w:space="0" w:color="000000"/>
              <w:bottom w:val="single" w:sz="6" w:space="0" w:color="000000"/>
              <w:right w:val="single" w:sz="6" w:space="0" w:color="000000"/>
            </w:tcBorders>
          </w:tcPr>
          <w:p w14:paraId="42E660E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1B1FCB7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11 775,34</w:t>
            </w:r>
          </w:p>
        </w:tc>
        <w:tc>
          <w:tcPr>
            <w:tcW w:w="1387" w:type="dxa"/>
            <w:tcBorders>
              <w:top w:val="nil"/>
              <w:left w:val="single" w:sz="6" w:space="0" w:color="000000"/>
              <w:bottom w:val="single" w:sz="6" w:space="0" w:color="000000"/>
              <w:right w:val="single" w:sz="12" w:space="0" w:color="000000"/>
            </w:tcBorders>
          </w:tcPr>
          <w:p w14:paraId="2DCE713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3933FBCE"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713A06C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доходы от компенсации затрат бюджетов сельских поселений</w:t>
            </w:r>
          </w:p>
        </w:tc>
        <w:tc>
          <w:tcPr>
            <w:tcW w:w="663" w:type="dxa"/>
            <w:tcBorders>
              <w:top w:val="nil"/>
              <w:left w:val="single" w:sz="12" w:space="0" w:color="000000"/>
              <w:bottom w:val="single" w:sz="6" w:space="0" w:color="000000"/>
              <w:right w:val="single" w:sz="6" w:space="0" w:color="000000"/>
            </w:tcBorders>
          </w:tcPr>
          <w:p w14:paraId="5A241F5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6D26AD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000 11302995100000130</w:t>
            </w:r>
          </w:p>
        </w:tc>
        <w:tc>
          <w:tcPr>
            <w:tcW w:w="1387" w:type="dxa"/>
            <w:tcBorders>
              <w:top w:val="nil"/>
              <w:left w:val="single" w:sz="6" w:space="0" w:color="000000"/>
              <w:bottom w:val="single" w:sz="6" w:space="0" w:color="000000"/>
              <w:right w:val="single" w:sz="6" w:space="0" w:color="000000"/>
            </w:tcBorders>
          </w:tcPr>
          <w:p w14:paraId="4158F8E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0D52282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11 775,34</w:t>
            </w:r>
          </w:p>
        </w:tc>
        <w:tc>
          <w:tcPr>
            <w:tcW w:w="1387" w:type="dxa"/>
            <w:tcBorders>
              <w:top w:val="nil"/>
              <w:left w:val="single" w:sz="6" w:space="0" w:color="000000"/>
              <w:bottom w:val="single" w:sz="6" w:space="0" w:color="000000"/>
              <w:right w:val="single" w:sz="12" w:space="0" w:color="000000"/>
            </w:tcBorders>
          </w:tcPr>
          <w:p w14:paraId="23DB901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35871534"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1A4FD6D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БЕЗВОЗМЕЗДНЫЕ ПОСТУПЛЕНИЯ</w:t>
            </w:r>
          </w:p>
        </w:tc>
        <w:tc>
          <w:tcPr>
            <w:tcW w:w="663" w:type="dxa"/>
            <w:tcBorders>
              <w:top w:val="nil"/>
              <w:left w:val="single" w:sz="12" w:space="0" w:color="000000"/>
              <w:bottom w:val="single" w:sz="6" w:space="0" w:color="000000"/>
              <w:right w:val="single" w:sz="6" w:space="0" w:color="000000"/>
            </w:tcBorders>
          </w:tcPr>
          <w:p w14:paraId="03F0E69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BCC1B4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000 20000000000000000</w:t>
            </w:r>
          </w:p>
        </w:tc>
        <w:tc>
          <w:tcPr>
            <w:tcW w:w="1387" w:type="dxa"/>
            <w:tcBorders>
              <w:top w:val="nil"/>
              <w:left w:val="single" w:sz="6" w:space="0" w:color="000000"/>
              <w:bottom w:val="single" w:sz="6" w:space="0" w:color="000000"/>
              <w:right w:val="single" w:sz="6" w:space="0" w:color="000000"/>
            </w:tcBorders>
          </w:tcPr>
          <w:p w14:paraId="70406C5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9 520 916,10</w:t>
            </w:r>
          </w:p>
        </w:tc>
        <w:tc>
          <w:tcPr>
            <w:tcW w:w="1308" w:type="dxa"/>
            <w:tcBorders>
              <w:top w:val="nil"/>
              <w:left w:val="single" w:sz="6" w:space="0" w:color="000000"/>
              <w:bottom w:val="single" w:sz="6" w:space="0" w:color="000000"/>
              <w:right w:val="single" w:sz="6" w:space="0" w:color="000000"/>
            </w:tcBorders>
          </w:tcPr>
          <w:p w14:paraId="7289C3E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9 355 022,26</w:t>
            </w:r>
          </w:p>
        </w:tc>
        <w:tc>
          <w:tcPr>
            <w:tcW w:w="1387" w:type="dxa"/>
            <w:tcBorders>
              <w:top w:val="nil"/>
              <w:left w:val="single" w:sz="6" w:space="0" w:color="000000"/>
              <w:bottom w:val="single" w:sz="6" w:space="0" w:color="000000"/>
              <w:right w:val="single" w:sz="12" w:space="0" w:color="000000"/>
            </w:tcBorders>
          </w:tcPr>
          <w:p w14:paraId="2A2DAE5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165 893,84</w:t>
            </w:r>
          </w:p>
        </w:tc>
      </w:tr>
      <w:tr w:rsidR="00C7527B" w:rsidRPr="00C7527B" w14:paraId="48880F62"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1A45498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БЕЗВОЗМЕЗДНЫЕ ПОСТУПЛЕНИЯ ОТ ДРУГИХ БЮДЖЕТОВ БЮДЖЕТНОЙ СИСТЕМЫ РОССИЙСКОЙ ФЕДЕРАЦИИ</w:t>
            </w:r>
          </w:p>
        </w:tc>
        <w:tc>
          <w:tcPr>
            <w:tcW w:w="663" w:type="dxa"/>
            <w:tcBorders>
              <w:top w:val="nil"/>
              <w:left w:val="single" w:sz="12" w:space="0" w:color="000000"/>
              <w:bottom w:val="single" w:sz="6" w:space="0" w:color="000000"/>
              <w:right w:val="single" w:sz="6" w:space="0" w:color="000000"/>
            </w:tcBorders>
          </w:tcPr>
          <w:p w14:paraId="6F23820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03F741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000 20200000000000000</w:t>
            </w:r>
          </w:p>
        </w:tc>
        <w:tc>
          <w:tcPr>
            <w:tcW w:w="1387" w:type="dxa"/>
            <w:tcBorders>
              <w:top w:val="nil"/>
              <w:left w:val="single" w:sz="6" w:space="0" w:color="000000"/>
              <w:bottom w:val="single" w:sz="6" w:space="0" w:color="000000"/>
              <w:right w:val="single" w:sz="6" w:space="0" w:color="000000"/>
            </w:tcBorders>
          </w:tcPr>
          <w:p w14:paraId="5D56AA9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9 520 916,10</w:t>
            </w:r>
          </w:p>
        </w:tc>
        <w:tc>
          <w:tcPr>
            <w:tcW w:w="1308" w:type="dxa"/>
            <w:tcBorders>
              <w:top w:val="nil"/>
              <w:left w:val="single" w:sz="6" w:space="0" w:color="000000"/>
              <w:bottom w:val="single" w:sz="6" w:space="0" w:color="000000"/>
              <w:right w:val="single" w:sz="6" w:space="0" w:color="000000"/>
            </w:tcBorders>
          </w:tcPr>
          <w:p w14:paraId="60DB612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9 355 022,27</w:t>
            </w:r>
          </w:p>
        </w:tc>
        <w:tc>
          <w:tcPr>
            <w:tcW w:w="1387" w:type="dxa"/>
            <w:tcBorders>
              <w:top w:val="nil"/>
              <w:left w:val="single" w:sz="6" w:space="0" w:color="000000"/>
              <w:bottom w:val="single" w:sz="6" w:space="0" w:color="000000"/>
              <w:right w:val="single" w:sz="12" w:space="0" w:color="000000"/>
            </w:tcBorders>
          </w:tcPr>
          <w:p w14:paraId="5B2C2B5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165 893,83</w:t>
            </w:r>
          </w:p>
        </w:tc>
      </w:tr>
      <w:tr w:rsidR="00C7527B" w:rsidRPr="00C7527B" w14:paraId="1F7CA31E"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26C30DD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Дотации бюджетам бюджетной системы Российской Федерации</w:t>
            </w:r>
          </w:p>
        </w:tc>
        <w:tc>
          <w:tcPr>
            <w:tcW w:w="663" w:type="dxa"/>
            <w:tcBorders>
              <w:top w:val="nil"/>
              <w:left w:val="single" w:sz="12" w:space="0" w:color="000000"/>
              <w:bottom w:val="single" w:sz="6" w:space="0" w:color="000000"/>
              <w:right w:val="single" w:sz="6" w:space="0" w:color="000000"/>
            </w:tcBorders>
          </w:tcPr>
          <w:p w14:paraId="23F62EB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66B253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000 20210000000000150</w:t>
            </w:r>
          </w:p>
        </w:tc>
        <w:tc>
          <w:tcPr>
            <w:tcW w:w="1387" w:type="dxa"/>
            <w:tcBorders>
              <w:top w:val="nil"/>
              <w:left w:val="single" w:sz="6" w:space="0" w:color="000000"/>
              <w:bottom w:val="single" w:sz="6" w:space="0" w:color="000000"/>
              <w:right w:val="single" w:sz="6" w:space="0" w:color="000000"/>
            </w:tcBorders>
          </w:tcPr>
          <w:p w14:paraId="478020D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1 837 500,00</w:t>
            </w:r>
          </w:p>
        </w:tc>
        <w:tc>
          <w:tcPr>
            <w:tcW w:w="1308" w:type="dxa"/>
            <w:tcBorders>
              <w:top w:val="nil"/>
              <w:left w:val="single" w:sz="6" w:space="0" w:color="000000"/>
              <w:bottom w:val="single" w:sz="6" w:space="0" w:color="000000"/>
              <w:right w:val="single" w:sz="6" w:space="0" w:color="000000"/>
            </w:tcBorders>
          </w:tcPr>
          <w:p w14:paraId="19790B9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1 837 500,00</w:t>
            </w:r>
          </w:p>
        </w:tc>
        <w:tc>
          <w:tcPr>
            <w:tcW w:w="1387" w:type="dxa"/>
            <w:tcBorders>
              <w:top w:val="nil"/>
              <w:left w:val="single" w:sz="6" w:space="0" w:color="000000"/>
              <w:bottom w:val="single" w:sz="6" w:space="0" w:color="000000"/>
              <w:right w:val="single" w:sz="12" w:space="0" w:color="000000"/>
            </w:tcBorders>
          </w:tcPr>
          <w:p w14:paraId="53BD47E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4B7A306E"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0B8A77D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63" w:type="dxa"/>
            <w:tcBorders>
              <w:top w:val="nil"/>
              <w:left w:val="single" w:sz="12" w:space="0" w:color="000000"/>
              <w:bottom w:val="single" w:sz="6" w:space="0" w:color="000000"/>
              <w:right w:val="single" w:sz="6" w:space="0" w:color="000000"/>
            </w:tcBorders>
          </w:tcPr>
          <w:p w14:paraId="5A24209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702FE2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000 20216001000000150</w:t>
            </w:r>
          </w:p>
        </w:tc>
        <w:tc>
          <w:tcPr>
            <w:tcW w:w="1387" w:type="dxa"/>
            <w:tcBorders>
              <w:top w:val="nil"/>
              <w:left w:val="single" w:sz="6" w:space="0" w:color="000000"/>
              <w:bottom w:val="single" w:sz="6" w:space="0" w:color="000000"/>
              <w:right w:val="single" w:sz="6" w:space="0" w:color="000000"/>
            </w:tcBorders>
          </w:tcPr>
          <w:p w14:paraId="08DCC19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1 837 500,00</w:t>
            </w:r>
          </w:p>
        </w:tc>
        <w:tc>
          <w:tcPr>
            <w:tcW w:w="1308" w:type="dxa"/>
            <w:tcBorders>
              <w:top w:val="nil"/>
              <w:left w:val="single" w:sz="6" w:space="0" w:color="000000"/>
              <w:bottom w:val="single" w:sz="6" w:space="0" w:color="000000"/>
              <w:right w:val="single" w:sz="6" w:space="0" w:color="000000"/>
            </w:tcBorders>
          </w:tcPr>
          <w:p w14:paraId="17FC544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1 837 500,00</w:t>
            </w:r>
          </w:p>
        </w:tc>
        <w:tc>
          <w:tcPr>
            <w:tcW w:w="1387" w:type="dxa"/>
            <w:tcBorders>
              <w:top w:val="nil"/>
              <w:left w:val="single" w:sz="6" w:space="0" w:color="000000"/>
              <w:bottom w:val="single" w:sz="6" w:space="0" w:color="000000"/>
              <w:right w:val="single" w:sz="12" w:space="0" w:color="000000"/>
            </w:tcBorders>
          </w:tcPr>
          <w:p w14:paraId="463A73D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1ECD52FB"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29A0D07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663" w:type="dxa"/>
            <w:tcBorders>
              <w:top w:val="nil"/>
              <w:left w:val="single" w:sz="12" w:space="0" w:color="000000"/>
              <w:bottom w:val="single" w:sz="6" w:space="0" w:color="000000"/>
              <w:right w:val="single" w:sz="6" w:space="0" w:color="000000"/>
            </w:tcBorders>
          </w:tcPr>
          <w:p w14:paraId="196948C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7719F04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000 20216001100000150</w:t>
            </w:r>
          </w:p>
        </w:tc>
        <w:tc>
          <w:tcPr>
            <w:tcW w:w="1387" w:type="dxa"/>
            <w:tcBorders>
              <w:top w:val="nil"/>
              <w:left w:val="single" w:sz="6" w:space="0" w:color="000000"/>
              <w:bottom w:val="single" w:sz="6" w:space="0" w:color="000000"/>
              <w:right w:val="single" w:sz="6" w:space="0" w:color="000000"/>
            </w:tcBorders>
          </w:tcPr>
          <w:p w14:paraId="3924BD6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1 837 500,00</w:t>
            </w:r>
          </w:p>
        </w:tc>
        <w:tc>
          <w:tcPr>
            <w:tcW w:w="1308" w:type="dxa"/>
            <w:tcBorders>
              <w:top w:val="nil"/>
              <w:left w:val="single" w:sz="6" w:space="0" w:color="000000"/>
              <w:bottom w:val="single" w:sz="6" w:space="0" w:color="000000"/>
              <w:right w:val="single" w:sz="6" w:space="0" w:color="000000"/>
            </w:tcBorders>
          </w:tcPr>
          <w:p w14:paraId="5182BC9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1 837 500,00</w:t>
            </w:r>
          </w:p>
        </w:tc>
        <w:tc>
          <w:tcPr>
            <w:tcW w:w="1387" w:type="dxa"/>
            <w:tcBorders>
              <w:top w:val="nil"/>
              <w:left w:val="single" w:sz="6" w:space="0" w:color="000000"/>
              <w:bottom w:val="single" w:sz="6" w:space="0" w:color="000000"/>
              <w:right w:val="single" w:sz="12" w:space="0" w:color="000000"/>
            </w:tcBorders>
          </w:tcPr>
          <w:p w14:paraId="1F8A7C3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43148AEA"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45F535B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Субвенции бюджетам бюджетной системы Российской Федерации</w:t>
            </w:r>
          </w:p>
        </w:tc>
        <w:tc>
          <w:tcPr>
            <w:tcW w:w="663" w:type="dxa"/>
            <w:tcBorders>
              <w:top w:val="nil"/>
              <w:left w:val="single" w:sz="12" w:space="0" w:color="000000"/>
              <w:bottom w:val="single" w:sz="6" w:space="0" w:color="000000"/>
              <w:right w:val="single" w:sz="6" w:space="0" w:color="000000"/>
            </w:tcBorders>
          </w:tcPr>
          <w:p w14:paraId="6B1A486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6A57931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000 20230000000000150</w:t>
            </w:r>
          </w:p>
        </w:tc>
        <w:tc>
          <w:tcPr>
            <w:tcW w:w="1387" w:type="dxa"/>
            <w:tcBorders>
              <w:top w:val="nil"/>
              <w:left w:val="single" w:sz="6" w:space="0" w:color="000000"/>
              <w:bottom w:val="single" w:sz="6" w:space="0" w:color="000000"/>
              <w:right w:val="single" w:sz="6" w:space="0" w:color="000000"/>
            </w:tcBorders>
          </w:tcPr>
          <w:p w14:paraId="3CB2E24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107 800,00</w:t>
            </w:r>
          </w:p>
        </w:tc>
        <w:tc>
          <w:tcPr>
            <w:tcW w:w="1308" w:type="dxa"/>
            <w:tcBorders>
              <w:top w:val="nil"/>
              <w:left w:val="single" w:sz="6" w:space="0" w:color="000000"/>
              <w:bottom w:val="single" w:sz="6" w:space="0" w:color="000000"/>
              <w:right w:val="single" w:sz="6" w:space="0" w:color="000000"/>
            </w:tcBorders>
          </w:tcPr>
          <w:p w14:paraId="359E859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107 800,00</w:t>
            </w:r>
          </w:p>
        </w:tc>
        <w:tc>
          <w:tcPr>
            <w:tcW w:w="1387" w:type="dxa"/>
            <w:tcBorders>
              <w:top w:val="nil"/>
              <w:left w:val="single" w:sz="6" w:space="0" w:color="000000"/>
              <w:bottom w:val="single" w:sz="6" w:space="0" w:color="000000"/>
              <w:right w:val="single" w:sz="12" w:space="0" w:color="000000"/>
            </w:tcBorders>
          </w:tcPr>
          <w:p w14:paraId="1D78EC7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2FAD985A"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06220C4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63" w:type="dxa"/>
            <w:tcBorders>
              <w:top w:val="nil"/>
              <w:left w:val="single" w:sz="12" w:space="0" w:color="000000"/>
              <w:bottom w:val="single" w:sz="6" w:space="0" w:color="000000"/>
              <w:right w:val="single" w:sz="6" w:space="0" w:color="000000"/>
            </w:tcBorders>
          </w:tcPr>
          <w:p w14:paraId="633CB38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AC0892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000 20235118000000150</w:t>
            </w:r>
          </w:p>
        </w:tc>
        <w:tc>
          <w:tcPr>
            <w:tcW w:w="1387" w:type="dxa"/>
            <w:tcBorders>
              <w:top w:val="nil"/>
              <w:left w:val="single" w:sz="6" w:space="0" w:color="000000"/>
              <w:bottom w:val="single" w:sz="6" w:space="0" w:color="000000"/>
              <w:right w:val="single" w:sz="6" w:space="0" w:color="000000"/>
            </w:tcBorders>
          </w:tcPr>
          <w:p w14:paraId="3759823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107 800,00</w:t>
            </w:r>
          </w:p>
        </w:tc>
        <w:tc>
          <w:tcPr>
            <w:tcW w:w="1308" w:type="dxa"/>
            <w:tcBorders>
              <w:top w:val="nil"/>
              <w:left w:val="single" w:sz="6" w:space="0" w:color="000000"/>
              <w:bottom w:val="single" w:sz="6" w:space="0" w:color="000000"/>
              <w:right w:val="single" w:sz="6" w:space="0" w:color="000000"/>
            </w:tcBorders>
          </w:tcPr>
          <w:p w14:paraId="7FE55FE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107 800,00</w:t>
            </w:r>
          </w:p>
        </w:tc>
        <w:tc>
          <w:tcPr>
            <w:tcW w:w="1387" w:type="dxa"/>
            <w:tcBorders>
              <w:top w:val="nil"/>
              <w:left w:val="single" w:sz="6" w:space="0" w:color="000000"/>
              <w:bottom w:val="single" w:sz="6" w:space="0" w:color="000000"/>
              <w:right w:val="single" w:sz="12" w:space="0" w:color="000000"/>
            </w:tcBorders>
          </w:tcPr>
          <w:p w14:paraId="1D9D1EA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8BB7B70"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31BA8A9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63" w:type="dxa"/>
            <w:tcBorders>
              <w:top w:val="nil"/>
              <w:left w:val="single" w:sz="12" w:space="0" w:color="000000"/>
              <w:bottom w:val="single" w:sz="6" w:space="0" w:color="000000"/>
              <w:right w:val="single" w:sz="6" w:space="0" w:color="000000"/>
            </w:tcBorders>
          </w:tcPr>
          <w:p w14:paraId="5C62964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D2CAF3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000 20235118100000150</w:t>
            </w:r>
          </w:p>
        </w:tc>
        <w:tc>
          <w:tcPr>
            <w:tcW w:w="1387" w:type="dxa"/>
            <w:tcBorders>
              <w:top w:val="nil"/>
              <w:left w:val="single" w:sz="6" w:space="0" w:color="000000"/>
              <w:bottom w:val="single" w:sz="6" w:space="0" w:color="000000"/>
              <w:right w:val="single" w:sz="6" w:space="0" w:color="000000"/>
            </w:tcBorders>
          </w:tcPr>
          <w:p w14:paraId="464B718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107 800,00</w:t>
            </w:r>
          </w:p>
        </w:tc>
        <w:tc>
          <w:tcPr>
            <w:tcW w:w="1308" w:type="dxa"/>
            <w:tcBorders>
              <w:top w:val="nil"/>
              <w:left w:val="single" w:sz="6" w:space="0" w:color="000000"/>
              <w:bottom w:val="single" w:sz="6" w:space="0" w:color="000000"/>
              <w:right w:val="single" w:sz="6" w:space="0" w:color="000000"/>
            </w:tcBorders>
          </w:tcPr>
          <w:p w14:paraId="574F34F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107 800,00</w:t>
            </w:r>
          </w:p>
        </w:tc>
        <w:tc>
          <w:tcPr>
            <w:tcW w:w="1387" w:type="dxa"/>
            <w:tcBorders>
              <w:top w:val="nil"/>
              <w:left w:val="single" w:sz="6" w:space="0" w:color="000000"/>
              <w:bottom w:val="single" w:sz="6" w:space="0" w:color="000000"/>
              <w:right w:val="single" w:sz="12" w:space="0" w:color="000000"/>
            </w:tcBorders>
          </w:tcPr>
          <w:p w14:paraId="14B0ABC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3406BD42"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2B7B58B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Иные межбюджетные трансферты</w:t>
            </w:r>
          </w:p>
        </w:tc>
        <w:tc>
          <w:tcPr>
            <w:tcW w:w="663" w:type="dxa"/>
            <w:tcBorders>
              <w:top w:val="nil"/>
              <w:left w:val="single" w:sz="12" w:space="0" w:color="000000"/>
              <w:bottom w:val="single" w:sz="6" w:space="0" w:color="000000"/>
              <w:right w:val="single" w:sz="6" w:space="0" w:color="000000"/>
            </w:tcBorders>
          </w:tcPr>
          <w:p w14:paraId="36076D4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5F8F05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000 20240000000000150</w:t>
            </w:r>
          </w:p>
        </w:tc>
        <w:tc>
          <w:tcPr>
            <w:tcW w:w="1387" w:type="dxa"/>
            <w:tcBorders>
              <w:top w:val="nil"/>
              <w:left w:val="single" w:sz="6" w:space="0" w:color="000000"/>
              <w:bottom w:val="single" w:sz="6" w:space="0" w:color="000000"/>
              <w:right w:val="single" w:sz="6" w:space="0" w:color="000000"/>
            </w:tcBorders>
          </w:tcPr>
          <w:p w14:paraId="4A2A5EB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7 325 616,10</w:t>
            </w:r>
          </w:p>
        </w:tc>
        <w:tc>
          <w:tcPr>
            <w:tcW w:w="1308" w:type="dxa"/>
            <w:tcBorders>
              <w:top w:val="nil"/>
              <w:left w:val="single" w:sz="6" w:space="0" w:color="000000"/>
              <w:bottom w:val="single" w:sz="6" w:space="0" w:color="000000"/>
              <w:right w:val="single" w:sz="6" w:space="0" w:color="000000"/>
            </w:tcBorders>
          </w:tcPr>
          <w:p w14:paraId="567FF25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7 225 616,10</w:t>
            </w:r>
          </w:p>
        </w:tc>
        <w:tc>
          <w:tcPr>
            <w:tcW w:w="1387" w:type="dxa"/>
            <w:tcBorders>
              <w:top w:val="nil"/>
              <w:left w:val="single" w:sz="6" w:space="0" w:color="000000"/>
              <w:bottom w:val="single" w:sz="6" w:space="0" w:color="000000"/>
              <w:right w:val="single" w:sz="12" w:space="0" w:color="000000"/>
            </w:tcBorders>
          </w:tcPr>
          <w:p w14:paraId="0580AA0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100 000,00</w:t>
            </w:r>
          </w:p>
        </w:tc>
      </w:tr>
      <w:tr w:rsidR="00C7527B" w:rsidRPr="00C7527B" w14:paraId="39C6DED1"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01975F1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63" w:type="dxa"/>
            <w:tcBorders>
              <w:top w:val="nil"/>
              <w:left w:val="single" w:sz="12" w:space="0" w:color="000000"/>
              <w:bottom w:val="single" w:sz="6" w:space="0" w:color="000000"/>
              <w:right w:val="single" w:sz="6" w:space="0" w:color="000000"/>
            </w:tcBorders>
          </w:tcPr>
          <w:p w14:paraId="27281EE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936F93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000 20240014000000150</w:t>
            </w:r>
          </w:p>
        </w:tc>
        <w:tc>
          <w:tcPr>
            <w:tcW w:w="1387" w:type="dxa"/>
            <w:tcBorders>
              <w:top w:val="nil"/>
              <w:left w:val="single" w:sz="6" w:space="0" w:color="000000"/>
              <w:bottom w:val="single" w:sz="6" w:space="0" w:color="000000"/>
              <w:right w:val="single" w:sz="6" w:space="0" w:color="000000"/>
            </w:tcBorders>
          </w:tcPr>
          <w:p w14:paraId="5D044C4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5 006 821,70</w:t>
            </w:r>
          </w:p>
        </w:tc>
        <w:tc>
          <w:tcPr>
            <w:tcW w:w="1308" w:type="dxa"/>
            <w:tcBorders>
              <w:top w:val="nil"/>
              <w:left w:val="single" w:sz="6" w:space="0" w:color="000000"/>
              <w:bottom w:val="single" w:sz="6" w:space="0" w:color="000000"/>
              <w:right w:val="single" w:sz="6" w:space="0" w:color="000000"/>
            </w:tcBorders>
          </w:tcPr>
          <w:p w14:paraId="08EFEB8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4 906 821,70</w:t>
            </w:r>
          </w:p>
        </w:tc>
        <w:tc>
          <w:tcPr>
            <w:tcW w:w="1387" w:type="dxa"/>
            <w:tcBorders>
              <w:top w:val="nil"/>
              <w:left w:val="single" w:sz="6" w:space="0" w:color="000000"/>
              <w:bottom w:val="single" w:sz="6" w:space="0" w:color="000000"/>
              <w:right w:val="single" w:sz="12" w:space="0" w:color="000000"/>
            </w:tcBorders>
          </w:tcPr>
          <w:p w14:paraId="772AA34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100 000,00</w:t>
            </w:r>
          </w:p>
        </w:tc>
      </w:tr>
      <w:tr w:rsidR="00C7527B" w:rsidRPr="00C7527B" w14:paraId="35A0A8A8"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1D5ED3D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63" w:type="dxa"/>
            <w:tcBorders>
              <w:top w:val="nil"/>
              <w:left w:val="single" w:sz="12" w:space="0" w:color="000000"/>
              <w:bottom w:val="single" w:sz="6" w:space="0" w:color="000000"/>
              <w:right w:val="single" w:sz="6" w:space="0" w:color="000000"/>
            </w:tcBorders>
          </w:tcPr>
          <w:p w14:paraId="59F29A4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4B1488B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000 20240014100000150</w:t>
            </w:r>
          </w:p>
        </w:tc>
        <w:tc>
          <w:tcPr>
            <w:tcW w:w="1387" w:type="dxa"/>
            <w:tcBorders>
              <w:top w:val="nil"/>
              <w:left w:val="single" w:sz="6" w:space="0" w:color="000000"/>
              <w:bottom w:val="single" w:sz="6" w:space="0" w:color="000000"/>
              <w:right w:val="single" w:sz="6" w:space="0" w:color="000000"/>
            </w:tcBorders>
          </w:tcPr>
          <w:p w14:paraId="6DCD3A1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5 006 821,70</w:t>
            </w:r>
          </w:p>
        </w:tc>
        <w:tc>
          <w:tcPr>
            <w:tcW w:w="1308" w:type="dxa"/>
            <w:tcBorders>
              <w:top w:val="nil"/>
              <w:left w:val="single" w:sz="6" w:space="0" w:color="000000"/>
              <w:bottom w:val="single" w:sz="6" w:space="0" w:color="000000"/>
              <w:right w:val="single" w:sz="6" w:space="0" w:color="000000"/>
            </w:tcBorders>
          </w:tcPr>
          <w:p w14:paraId="753AFA0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4 906 821,70</w:t>
            </w:r>
          </w:p>
        </w:tc>
        <w:tc>
          <w:tcPr>
            <w:tcW w:w="1387" w:type="dxa"/>
            <w:tcBorders>
              <w:top w:val="nil"/>
              <w:left w:val="single" w:sz="6" w:space="0" w:color="000000"/>
              <w:bottom w:val="single" w:sz="6" w:space="0" w:color="000000"/>
              <w:right w:val="single" w:sz="12" w:space="0" w:color="000000"/>
            </w:tcBorders>
          </w:tcPr>
          <w:p w14:paraId="729768E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100 000,00</w:t>
            </w:r>
          </w:p>
        </w:tc>
      </w:tr>
      <w:tr w:rsidR="00C7527B" w:rsidRPr="00C7527B" w14:paraId="2CD2618F"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6F73122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межбюджетные трансферты, передаваемые бюджетам</w:t>
            </w:r>
          </w:p>
        </w:tc>
        <w:tc>
          <w:tcPr>
            <w:tcW w:w="663" w:type="dxa"/>
            <w:tcBorders>
              <w:top w:val="nil"/>
              <w:left w:val="single" w:sz="12" w:space="0" w:color="000000"/>
              <w:bottom w:val="single" w:sz="6" w:space="0" w:color="000000"/>
              <w:right w:val="single" w:sz="6" w:space="0" w:color="000000"/>
            </w:tcBorders>
          </w:tcPr>
          <w:p w14:paraId="2C8CCCF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0A1104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000 20249999000000150</w:t>
            </w:r>
          </w:p>
        </w:tc>
        <w:tc>
          <w:tcPr>
            <w:tcW w:w="1387" w:type="dxa"/>
            <w:tcBorders>
              <w:top w:val="nil"/>
              <w:left w:val="single" w:sz="6" w:space="0" w:color="000000"/>
              <w:bottom w:val="single" w:sz="6" w:space="0" w:color="000000"/>
              <w:right w:val="single" w:sz="6" w:space="0" w:color="000000"/>
            </w:tcBorders>
          </w:tcPr>
          <w:p w14:paraId="2DFB469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2 318 794,40</w:t>
            </w:r>
          </w:p>
        </w:tc>
        <w:tc>
          <w:tcPr>
            <w:tcW w:w="1308" w:type="dxa"/>
            <w:tcBorders>
              <w:top w:val="nil"/>
              <w:left w:val="single" w:sz="6" w:space="0" w:color="000000"/>
              <w:bottom w:val="single" w:sz="6" w:space="0" w:color="000000"/>
              <w:right w:val="single" w:sz="6" w:space="0" w:color="000000"/>
            </w:tcBorders>
          </w:tcPr>
          <w:p w14:paraId="1BD103C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2 318 794,40</w:t>
            </w:r>
          </w:p>
        </w:tc>
        <w:tc>
          <w:tcPr>
            <w:tcW w:w="1387" w:type="dxa"/>
            <w:tcBorders>
              <w:top w:val="nil"/>
              <w:left w:val="single" w:sz="6" w:space="0" w:color="000000"/>
              <w:bottom w:val="single" w:sz="6" w:space="0" w:color="000000"/>
              <w:right w:val="single" w:sz="12" w:space="0" w:color="000000"/>
            </w:tcBorders>
          </w:tcPr>
          <w:p w14:paraId="3C8A9DB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0DB7FF6F"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1DF5752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межбюджетные трансферты, передаваемые бюджетам сельских поселений</w:t>
            </w:r>
          </w:p>
        </w:tc>
        <w:tc>
          <w:tcPr>
            <w:tcW w:w="663" w:type="dxa"/>
            <w:tcBorders>
              <w:top w:val="nil"/>
              <w:left w:val="single" w:sz="12" w:space="0" w:color="000000"/>
              <w:bottom w:val="single" w:sz="6" w:space="0" w:color="000000"/>
              <w:right w:val="single" w:sz="6" w:space="0" w:color="000000"/>
            </w:tcBorders>
          </w:tcPr>
          <w:p w14:paraId="6C9B461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1BDC7E5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000 20249999100000150</w:t>
            </w:r>
          </w:p>
        </w:tc>
        <w:tc>
          <w:tcPr>
            <w:tcW w:w="1387" w:type="dxa"/>
            <w:tcBorders>
              <w:top w:val="nil"/>
              <w:left w:val="single" w:sz="6" w:space="0" w:color="000000"/>
              <w:bottom w:val="single" w:sz="6" w:space="0" w:color="000000"/>
              <w:right w:val="single" w:sz="6" w:space="0" w:color="000000"/>
            </w:tcBorders>
          </w:tcPr>
          <w:p w14:paraId="74E7292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2 318 794,40</w:t>
            </w:r>
          </w:p>
        </w:tc>
        <w:tc>
          <w:tcPr>
            <w:tcW w:w="1308" w:type="dxa"/>
            <w:tcBorders>
              <w:top w:val="nil"/>
              <w:left w:val="single" w:sz="6" w:space="0" w:color="000000"/>
              <w:bottom w:val="single" w:sz="6" w:space="0" w:color="000000"/>
              <w:right w:val="single" w:sz="6" w:space="0" w:color="000000"/>
            </w:tcBorders>
          </w:tcPr>
          <w:p w14:paraId="6323297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2 318 794,40</w:t>
            </w:r>
          </w:p>
        </w:tc>
        <w:tc>
          <w:tcPr>
            <w:tcW w:w="1387" w:type="dxa"/>
            <w:tcBorders>
              <w:top w:val="nil"/>
              <w:left w:val="single" w:sz="6" w:space="0" w:color="000000"/>
              <w:bottom w:val="single" w:sz="6" w:space="0" w:color="000000"/>
              <w:right w:val="single" w:sz="12" w:space="0" w:color="000000"/>
            </w:tcBorders>
          </w:tcPr>
          <w:p w14:paraId="56FB9CB7"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58859D2D" w14:textId="77777777" w:rsidTr="00C7527B">
        <w:trPr>
          <w:trHeight w:val="653"/>
        </w:trPr>
        <w:tc>
          <w:tcPr>
            <w:tcW w:w="7886" w:type="dxa"/>
            <w:tcBorders>
              <w:top w:val="nil"/>
              <w:left w:val="single" w:sz="6" w:space="0" w:color="000000"/>
              <w:bottom w:val="single" w:sz="6" w:space="0" w:color="000000"/>
              <w:right w:val="single" w:sz="6" w:space="0" w:color="000000"/>
            </w:tcBorders>
          </w:tcPr>
          <w:p w14:paraId="66CF0ED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межбюджетные трансферты, передаваемые бюджетам сельских поселений на содержание, ремонт, капитальный ремонт, строительство и реконструкцию автомобильных дорог общего пользования местного значения</w:t>
            </w:r>
          </w:p>
        </w:tc>
        <w:tc>
          <w:tcPr>
            <w:tcW w:w="663" w:type="dxa"/>
            <w:tcBorders>
              <w:top w:val="nil"/>
              <w:left w:val="single" w:sz="12" w:space="0" w:color="000000"/>
              <w:bottom w:val="single" w:sz="6" w:space="0" w:color="000000"/>
              <w:right w:val="single" w:sz="6" w:space="0" w:color="000000"/>
            </w:tcBorders>
          </w:tcPr>
          <w:p w14:paraId="3078BC2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2D5DAB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000 20249999107216150</w:t>
            </w:r>
          </w:p>
        </w:tc>
        <w:tc>
          <w:tcPr>
            <w:tcW w:w="1387" w:type="dxa"/>
            <w:tcBorders>
              <w:top w:val="nil"/>
              <w:left w:val="single" w:sz="6" w:space="0" w:color="000000"/>
              <w:bottom w:val="single" w:sz="6" w:space="0" w:color="000000"/>
              <w:right w:val="single" w:sz="6" w:space="0" w:color="000000"/>
            </w:tcBorders>
          </w:tcPr>
          <w:p w14:paraId="01335B3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1 818 794,40</w:t>
            </w:r>
          </w:p>
        </w:tc>
        <w:tc>
          <w:tcPr>
            <w:tcW w:w="1308" w:type="dxa"/>
            <w:tcBorders>
              <w:top w:val="nil"/>
              <w:left w:val="single" w:sz="6" w:space="0" w:color="000000"/>
              <w:bottom w:val="single" w:sz="6" w:space="0" w:color="000000"/>
              <w:right w:val="single" w:sz="6" w:space="0" w:color="000000"/>
            </w:tcBorders>
          </w:tcPr>
          <w:p w14:paraId="2A3F3F8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1 818 794,40</w:t>
            </w:r>
          </w:p>
        </w:tc>
        <w:tc>
          <w:tcPr>
            <w:tcW w:w="1387" w:type="dxa"/>
            <w:tcBorders>
              <w:top w:val="nil"/>
              <w:left w:val="single" w:sz="6" w:space="0" w:color="000000"/>
              <w:bottom w:val="single" w:sz="6" w:space="0" w:color="000000"/>
              <w:right w:val="single" w:sz="12" w:space="0" w:color="000000"/>
            </w:tcBorders>
          </w:tcPr>
          <w:p w14:paraId="5775AD4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114D34DF" w14:textId="77777777" w:rsidTr="00C7527B">
        <w:trPr>
          <w:trHeight w:val="871"/>
        </w:trPr>
        <w:tc>
          <w:tcPr>
            <w:tcW w:w="7886" w:type="dxa"/>
            <w:tcBorders>
              <w:top w:val="nil"/>
              <w:left w:val="single" w:sz="6" w:space="0" w:color="000000"/>
              <w:bottom w:val="single" w:sz="6" w:space="0" w:color="000000"/>
              <w:right w:val="single" w:sz="6" w:space="0" w:color="000000"/>
            </w:tcBorders>
          </w:tcPr>
          <w:p w14:paraId="18EBACC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663" w:type="dxa"/>
            <w:tcBorders>
              <w:top w:val="nil"/>
              <w:left w:val="single" w:sz="12" w:space="0" w:color="000000"/>
              <w:bottom w:val="single" w:sz="6" w:space="0" w:color="000000"/>
              <w:right w:val="single" w:sz="6" w:space="0" w:color="000000"/>
            </w:tcBorders>
          </w:tcPr>
          <w:p w14:paraId="24510C1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5448A89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000 20249999107404150</w:t>
            </w:r>
          </w:p>
        </w:tc>
        <w:tc>
          <w:tcPr>
            <w:tcW w:w="1387" w:type="dxa"/>
            <w:tcBorders>
              <w:top w:val="nil"/>
              <w:left w:val="single" w:sz="6" w:space="0" w:color="000000"/>
              <w:bottom w:val="single" w:sz="6" w:space="0" w:color="000000"/>
              <w:right w:val="single" w:sz="6" w:space="0" w:color="000000"/>
            </w:tcBorders>
          </w:tcPr>
          <w:p w14:paraId="027970F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500 000,00</w:t>
            </w:r>
          </w:p>
        </w:tc>
        <w:tc>
          <w:tcPr>
            <w:tcW w:w="1308" w:type="dxa"/>
            <w:tcBorders>
              <w:top w:val="nil"/>
              <w:left w:val="single" w:sz="6" w:space="0" w:color="000000"/>
              <w:bottom w:val="single" w:sz="6" w:space="0" w:color="000000"/>
              <w:right w:val="single" w:sz="6" w:space="0" w:color="000000"/>
            </w:tcBorders>
          </w:tcPr>
          <w:p w14:paraId="07EF9D1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500 000,00</w:t>
            </w:r>
          </w:p>
        </w:tc>
        <w:tc>
          <w:tcPr>
            <w:tcW w:w="1387" w:type="dxa"/>
            <w:tcBorders>
              <w:top w:val="nil"/>
              <w:left w:val="single" w:sz="6" w:space="0" w:color="000000"/>
              <w:bottom w:val="single" w:sz="6" w:space="0" w:color="000000"/>
              <w:right w:val="single" w:sz="12" w:space="0" w:color="000000"/>
            </w:tcBorders>
          </w:tcPr>
          <w:p w14:paraId="0E69F0F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6422117C"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59F205B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lastRenderedPageBreak/>
              <w:t>Прочие безвозмездные поступления от других бюджетов бюджетной системы</w:t>
            </w:r>
          </w:p>
        </w:tc>
        <w:tc>
          <w:tcPr>
            <w:tcW w:w="663" w:type="dxa"/>
            <w:tcBorders>
              <w:top w:val="nil"/>
              <w:left w:val="single" w:sz="12" w:space="0" w:color="000000"/>
              <w:bottom w:val="single" w:sz="6" w:space="0" w:color="000000"/>
              <w:right w:val="single" w:sz="6" w:space="0" w:color="000000"/>
            </w:tcBorders>
          </w:tcPr>
          <w:p w14:paraId="34D35175"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29E8C83A"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000 20290000000000150</w:t>
            </w:r>
          </w:p>
        </w:tc>
        <w:tc>
          <w:tcPr>
            <w:tcW w:w="1387" w:type="dxa"/>
            <w:tcBorders>
              <w:top w:val="nil"/>
              <w:left w:val="single" w:sz="6" w:space="0" w:color="000000"/>
              <w:bottom w:val="single" w:sz="6" w:space="0" w:color="000000"/>
              <w:right w:val="single" w:sz="6" w:space="0" w:color="000000"/>
            </w:tcBorders>
          </w:tcPr>
          <w:p w14:paraId="625620E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250 000,00</w:t>
            </w:r>
          </w:p>
        </w:tc>
        <w:tc>
          <w:tcPr>
            <w:tcW w:w="1308" w:type="dxa"/>
            <w:tcBorders>
              <w:top w:val="nil"/>
              <w:left w:val="single" w:sz="6" w:space="0" w:color="000000"/>
              <w:bottom w:val="single" w:sz="6" w:space="0" w:color="000000"/>
              <w:right w:val="single" w:sz="6" w:space="0" w:color="000000"/>
            </w:tcBorders>
          </w:tcPr>
          <w:p w14:paraId="1D3A055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184 106,17</w:t>
            </w:r>
          </w:p>
        </w:tc>
        <w:tc>
          <w:tcPr>
            <w:tcW w:w="1387" w:type="dxa"/>
            <w:tcBorders>
              <w:top w:val="nil"/>
              <w:left w:val="single" w:sz="6" w:space="0" w:color="000000"/>
              <w:bottom w:val="single" w:sz="6" w:space="0" w:color="000000"/>
              <w:right w:val="single" w:sz="12" w:space="0" w:color="000000"/>
            </w:tcBorders>
          </w:tcPr>
          <w:p w14:paraId="55EC450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65 893,83</w:t>
            </w:r>
          </w:p>
        </w:tc>
      </w:tr>
      <w:tr w:rsidR="00C7527B" w:rsidRPr="00C7527B" w14:paraId="0D88C5CE" w14:textId="77777777" w:rsidTr="00C7527B">
        <w:trPr>
          <w:trHeight w:val="247"/>
        </w:trPr>
        <w:tc>
          <w:tcPr>
            <w:tcW w:w="7886" w:type="dxa"/>
            <w:tcBorders>
              <w:top w:val="nil"/>
              <w:left w:val="single" w:sz="6" w:space="0" w:color="000000"/>
              <w:bottom w:val="single" w:sz="6" w:space="0" w:color="000000"/>
              <w:right w:val="single" w:sz="6" w:space="0" w:color="000000"/>
            </w:tcBorders>
          </w:tcPr>
          <w:p w14:paraId="0A05B55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безвозмездные поступления от бюджетов муниципальных районов</w:t>
            </w:r>
          </w:p>
        </w:tc>
        <w:tc>
          <w:tcPr>
            <w:tcW w:w="663" w:type="dxa"/>
            <w:tcBorders>
              <w:top w:val="nil"/>
              <w:left w:val="single" w:sz="12" w:space="0" w:color="000000"/>
              <w:bottom w:val="single" w:sz="6" w:space="0" w:color="000000"/>
              <w:right w:val="single" w:sz="6" w:space="0" w:color="000000"/>
            </w:tcBorders>
          </w:tcPr>
          <w:p w14:paraId="180B792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0B342BE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000 20290050000000150</w:t>
            </w:r>
          </w:p>
        </w:tc>
        <w:tc>
          <w:tcPr>
            <w:tcW w:w="1387" w:type="dxa"/>
            <w:tcBorders>
              <w:top w:val="nil"/>
              <w:left w:val="single" w:sz="6" w:space="0" w:color="000000"/>
              <w:bottom w:val="single" w:sz="6" w:space="0" w:color="000000"/>
              <w:right w:val="single" w:sz="6" w:space="0" w:color="000000"/>
            </w:tcBorders>
          </w:tcPr>
          <w:p w14:paraId="6B8623F9"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250 000,00</w:t>
            </w:r>
          </w:p>
        </w:tc>
        <w:tc>
          <w:tcPr>
            <w:tcW w:w="1308" w:type="dxa"/>
            <w:tcBorders>
              <w:top w:val="nil"/>
              <w:left w:val="single" w:sz="6" w:space="0" w:color="000000"/>
              <w:bottom w:val="single" w:sz="6" w:space="0" w:color="000000"/>
              <w:right w:val="single" w:sz="6" w:space="0" w:color="000000"/>
            </w:tcBorders>
          </w:tcPr>
          <w:p w14:paraId="141EF17C"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184 106,17</w:t>
            </w:r>
          </w:p>
        </w:tc>
        <w:tc>
          <w:tcPr>
            <w:tcW w:w="1387" w:type="dxa"/>
            <w:tcBorders>
              <w:top w:val="nil"/>
              <w:left w:val="single" w:sz="6" w:space="0" w:color="000000"/>
              <w:bottom w:val="single" w:sz="6" w:space="0" w:color="000000"/>
              <w:right w:val="single" w:sz="12" w:space="0" w:color="000000"/>
            </w:tcBorders>
          </w:tcPr>
          <w:p w14:paraId="0222D66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65 893,83</w:t>
            </w:r>
          </w:p>
        </w:tc>
      </w:tr>
      <w:tr w:rsidR="00C7527B" w:rsidRPr="00C7527B" w14:paraId="16AF1F8D"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531917C6"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Прочие безвозмездные поступления в бюджеты сельских поселений от бюджетов муниципальных районов</w:t>
            </w:r>
          </w:p>
        </w:tc>
        <w:tc>
          <w:tcPr>
            <w:tcW w:w="663" w:type="dxa"/>
            <w:tcBorders>
              <w:top w:val="nil"/>
              <w:left w:val="single" w:sz="12" w:space="0" w:color="000000"/>
              <w:bottom w:val="single" w:sz="6" w:space="0" w:color="000000"/>
              <w:right w:val="single" w:sz="6" w:space="0" w:color="000000"/>
            </w:tcBorders>
          </w:tcPr>
          <w:p w14:paraId="04B1F0A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96A1BD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000 20290054100000150</w:t>
            </w:r>
          </w:p>
        </w:tc>
        <w:tc>
          <w:tcPr>
            <w:tcW w:w="1387" w:type="dxa"/>
            <w:tcBorders>
              <w:top w:val="nil"/>
              <w:left w:val="single" w:sz="6" w:space="0" w:color="000000"/>
              <w:bottom w:val="single" w:sz="6" w:space="0" w:color="000000"/>
              <w:right w:val="single" w:sz="6" w:space="0" w:color="000000"/>
            </w:tcBorders>
          </w:tcPr>
          <w:p w14:paraId="36BA295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250 000,00</w:t>
            </w:r>
          </w:p>
        </w:tc>
        <w:tc>
          <w:tcPr>
            <w:tcW w:w="1308" w:type="dxa"/>
            <w:tcBorders>
              <w:top w:val="nil"/>
              <w:left w:val="single" w:sz="6" w:space="0" w:color="000000"/>
              <w:bottom w:val="single" w:sz="6" w:space="0" w:color="000000"/>
              <w:right w:val="single" w:sz="6" w:space="0" w:color="000000"/>
            </w:tcBorders>
          </w:tcPr>
          <w:p w14:paraId="1ED1F27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184 106,17</w:t>
            </w:r>
          </w:p>
        </w:tc>
        <w:tc>
          <w:tcPr>
            <w:tcW w:w="1387" w:type="dxa"/>
            <w:tcBorders>
              <w:top w:val="nil"/>
              <w:left w:val="single" w:sz="6" w:space="0" w:color="000000"/>
              <w:bottom w:val="single" w:sz="6" w:space="0" w:color="000000"/>
              <w:right w:val="single" w:sz="12" w:space="0" w:color="000000"/>
            </w:tcBorders>
          </w:tcPr>
          <w:p w14:paraId="774E6CC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65 893,83</w:t>
            </w:r>
          </w:p>
        </w:tc>
      </w:tr>
      <w:tr w:rsidR="00C7527B" w:rsidRPr="00C7527B" w14:paraId="0EF6BFA6"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575A2C6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663" w:type="dxa"/>
            <w:tcBorders>
              <w:top w:val="nil"/>
              <w:left w:val="single" w:sz="12" w:space="0" w:color="000000"/>
              <w:bottom w:val="single" w:sz="6" w:space="0" w:color="000000"/>
              <w:right w:val="single" w:sz="6" w:space="0" w:color="000000"/>
            </w:tcBorders>
          </w:tcPr>
          <w:p w14:paraId="39655C0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0087793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000 21900000000000000</w:t>
            </w:r>
          </w:p>
        </w:tc>
        <w:tc>
          <w:tcPr>
            <w:tcW w:w="1387" w:type="dxa"/>
            <w:tcBorders>
              <w:top w:val="nil"/>
              <w:left w:val="single" w:sz="6" w:space="0" w:color="000000"/>
              <w:bottom w:val="single" w:sz="6" w:space="0" w:color="000000"/>
              <w:right w:val="single" w:sz="6" w:space="0" w:color="000000"/>
            </w:tcBorders>
          </w:tcPr>
          <w:p w14:paraId="6843020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6DB2DEA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-0,01</w:t>
            </w:r>
          </w:p>
        </w:tc>
        <w:tc>
          <w:tcPr>
            <w:tcW w:w="1387" w:type="dxa"/>
            <w:tcBorders>
              <w:top w:val="nil"/>
              <w:left w:val="single" w:sz="6" w:space="0" w:color="000000"/>
              <w:bottom w:val="single" w:sz="6" w:space="0" w:color="000000"/>
              <w:right w:val="single" w:sz="12" w:space="0" w:color="000000"/>
            </w:tcBorders>
          </w:tcPr>
          <w:p w14:paraId="0215875E"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6C96688A"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2B22F40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63" w:type="dxa"/>
            <w:tcBorders>
              <w:top w:val="nil"/>
              <w:left w:val="single" w:sz="12" w:space="0" w:color="000000"/>
              <w:bottom w:val="single" w:sz="6" w:space="0" w:color="000000"/>
              <w:right w:val="single" w:sz="6" w:space="0" w:color="000000"/>
            </w:tcBorders>
          </w:tcPr>
          <w:p w14:paraId="76F7E41D"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1EF72240"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000 21900000100000150</w:t>
            </w:r>
          </w:p>
        </w:tc>
        <w:tc>
          <w:tcPr>
            <w:tcW w:w="1387" w:type="dxa"/>
            <w:tcBorders>
              <w:top w:val="nil"/>
              <w:left w:val="single" w:sz="6" w:space="0" w:color="000000"/>
              <w:bottom w:val="single" w:sz="6" w:space="0" w:color="000000"/>
              <w:right w:val="single" w:sz="6" w:space="0" w:color="000000"/>
            </w:tcBorders>
          </w:tcPr>
          <w:p w14:paraId="09E9B284"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65722D72"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-0,01</w:t>
            </w:r>
          </w:p>
        </w:tc>
        <w:tc>
          <w:tcPr>
            <w:tcW w:w="1387" w:type="dxa"/>
            <w:tcBorders>
              <w:top w:val="nil"/>
              <w:left w:val="single" w:sz="6" w:space="0" w:color="000000"/>
              <w:bottom w:val="single" w:sz="6" w:space="0" w:color="000000"/>
              <w:right w:val="single" w:sz="12" w:space="0" w:color="000000"/>
            </w:tcBorders>
          </w:tcPr>
          <w:p w14:paraId="684650CB"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r w:rsidR="00C7527B" w:rsidRPr="00C7527B" w14:paraId="6E92A529" w14:textId="77777777" w:rsidTr="00C7527B">
        <w:trPr>
          <w:trHeight w:val="434"/>
        </w:trPr>
        <w:tc>
          <w:tcPr>
            <w:tcW w:w="7886" w:type="dxa"/>
            <w:tcBorders>
              <w:top w:val="nil"/>
              <w:left w:val="single" w:sz="6" w:space="0" w:color="000000"/>
              <w:bottom w:val="single" w:sz="6" w:space="0" w:color="000000"/>
              <w:right w:val="single" w:sz="6" w:space="0" w:color="000000"/>
            </w:tcBorders>
          </w:tcPr>
          <w:p w14:paraId="61356C71"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63" w:type="dxa"/>
            <w:tcBorders>
              <w:top w:val="nil"/>
              <w:left w:val="single" w:sz="12" w:space="0" w:color="000000"/>
              <w:bottom w:val="single" w:sz="6" w:space="0" w:color="000000"/>
              <w:right w:val="single" w:sz="6" w:space="0" w:color="000000"/>
            </w:tcBorders>
          </w:tcPr>
          <w:p w14:paraId="598E240F"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010</w:t>
            </w:r>
          </w:p>
        </w:tc>
        <w:tc>
          <w:tcPr>
            <w:tcW w:w="2225" w:type="dxa"/>
            <w:tcBorders>
              <w:top w:val="nil"/>
              <w:left w:val="single" w:sz="6" w:space="0" w:color="000000"/>
              <w:bottom w:val="single" w:sz="6" w:space="0" w:color="000000"/>
              <w:right w:val="single" w:sz="6" w:space="0" w:color="000000"/>
            </w:tcBorders>
          </w:tcPr>
          <w:p w14:paraId="3D0A3AB3"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000 21960010100000150</w:t>
            </w:r>
          </w:p>
        </w:tc>
        <w:tc>
          <w:tcPr>
            <w:tcW w:w="1387" w:type="dxa"/>
            <w:tcBorders>
              <w:top w:val="nil"/>
              <w:left w:val="single" w:sz="6" w:space="0" w:color="000000"/>
              <w:bottom w:val="single" w:sz="6" w:space="0" w:color="000000"/>
              <w:right w:val="single" w:sz="6" w:space="0" w:color="000000"/>
            </w:tcBorders>
          </w:tcPr>
          <w:p w14:paraId="4C7ACA6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c>
          <w:tcPr>
            <w:tcW w:w="1308" w:type="dxa"/>
            <w:tcBorders>
              <w:top w:val="nil"/>
              <w:left w:val="single" w:sz="6" w:space="0" w:color="000000"/>
              <w:bottom w:val="single" w:sz="6" w:space="0" w:color="000000"/>
              <w:right w:val="single" w:sz="6" w:space="0" w:color="000000"/>
            </w:tcBorders>
          </w:tcPr>
          <w:p w14:paraId="1DB3C86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-0,01</w:t>
            </w:r>
          </w:p>
        </w:tc>
        <w:tc>
          <w:tcPr>
            <w:tcW w:w="1387" w:type="dxa"/>
            <w:tcBorders>
              <w:top w:val="nil"/>
              <w:left w:val="single" w:sz="6" w:space="0" w:color="000000"/>
              <w:bottom w:val="single" w:sz="6" w:space="0" w:color="000000"/>
              <w:right w:val="single" w:sz="12" w:space="0" w:color="000000"/>
            </w:tcBorders>
          </w:tcPr>
          <w:p w14:paraId="151C0258" w14:textId="77777777" w:rsidR="00C7527B" w:rsidRPr="00C7527B" w:rsidRDefault="00C7527B" w:rsidP="00C7527B">
            <w:pPr>
              <w:spacing w:after="0" w:line="240" w:lineRule="auto"/>
              <w:jc w:val="both"/>
              <w:rPr>
                <w:rFonts w:ascii="Times New Roman" w:eastAsia="Times New Roman" w:hAnsi="Times New Roman"/>
                <w:sz w:val="24"/>
                <w:szCs w:val="24"/>
                <w:lang w:eastAsia="ru-RU"/>
              </w:rPr>
            </w:pPr>
            <w:r w:rsidRPr="00C7527B">
              <w:rPr>
                <w:rFonts w:ascii="Times New Roman" w:eastAsia="Times New Roman" w:hAnsi="Times New Roman"/>
                <w:sz w:val="24"/>
                <w:szCs w:val="24"/>
                <w:lang w:eastAsia="ru-RU"/>
              </w:rPr>
              <w:t>0,00</w:t>
            </w:r>
          </w:p>
        </w:tc>
      </w:tr>
    </w:tbl>
    <w:p w14:paraId="5EFFF813" w14:textId="0627E5A0" w:rsidR="00C7527B" w:rsidRDefault="00C7527B" w:rsidP="00C7527B">
      <w:pPr>
        <w:spacing w:after="0" w:line="240" w:lineRule="auto"/>
        <w:jc w:val="both"/>
        <w:rPr>
          <w:rFonts w:ascii="Times New Roman" w:eastAsia="Times New Roman" w:hAnsi="Times New Roman"/>
          <w:sz w:val="24"/>
          <w:szCs w:val="24"/>
          <w:lang w:eastAsia="ru-RU"/>
        </w:rPr>
      </w:pPr>
    </w:p>
    <w:p w14:paraId="43A0DAA1" w14:textId="0CF0327A" w:rsidR="00C7527B" w:rsidRDefault="00C7527B" w:rsidP="00C7527B">
      <w:pPr>
        <w:spacing w:after="0" w:line="240" w:lineRule="auto"/>
        <w:jc w:val="both"/>
        <w:rPr>
          <w:rFonts w:ascii="Times New Roman" w:eastAsia="Times New Roman" w:hAnsi="Times New Roman"/>
          <w:sz w:val="24"/>
          <w:szCs w:val="24"/>
          <w:lang w:eastAsia="ru-RU"/>
        </w:rPr>
      </w:pPr>
    </w:p>
    <w:p w14:paraId="75CD1994" w14:textId="585B49DC" w:rsidR="00C7527B" w:rsidRDefault="00C7527B" w:rsidP="00C7527B">
      <w:pPr>
        <w:spacing w:after="0" w:line="240" w:lineRule="auto"/>
        <w:jc w:val="both"/>
        <w:rPr>
          <w:rFonts w:ascii="Times New Roman" w:eastAsia="Times New Roman" w:hAnsi="Times New Roman"/>
          <w:sz w:val="24"/>
          <w:szCs w:val="24"/>
          <w:lang w:eastAsia="ru-RU"/>
        </w:rPr>
      </w:pPr>
    </w:p>
    <w:p w14:paraId="4C6286FD" w14:textId="77777777" w:rsidR="00C7527B" w:rsidRDefault="00C7527B" w:rsidP="00C7527B">
      <w:pPr>
        <w:spacing w:after="0" w:line="240" w:lineRule="auto"/>
        <w:jc w:val="both"/>
        <w:rPr>
          <w:rFonts w:ascii="Times New Roman" w:eastAsia="Times New Roman" w:hAnsi="Times New Roman"/>
          <w:sz w:val="24"/>
          <w:szCs w:val="24"/>
          <w:lang w:eastAsia="ru-RU"/>
        </w:rPr>
        <w:sectPr w:rsidR="00C7527B" w:rsidSect="00C7527B">
          <w:pgSz w:w="16838" w:h="11906" w:orient="landscape"/>
          <w:pgMar w:top="851" w:right="1134" w:bottom="1701" w:left="1134" w:header="709" w:footer="709" w:gutter="0"/>
          <w:cols w:space="708"/>
          <w:docGrid w:linePitch="360"/>
        </w:sectPr>
      </w:pPr>
    </w:p>
    <w:p w14:paraId="0E911BA0"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целях увеличения доходной части и уменьшения недоимки необходимо усилить работу с неплательщиками.</w:t>
      </w:r>
    </w:p>
    <w:p w14:paraId="6FDD709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реализации задач по исполнению доходной части бюджета сельского поселения в 2023 году была проведена следующая работа:</w:t>
      </w:r>
    </w:p>
    <w:p w14:paraId="1D360650"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утверждены мероприятия по выполнению контрольных показателей по мобилизации доходов;</w:t>
      </w:r>
    </w:p>
    <w:p w14:paraId="3C9CE56F"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при обращении жителей села в администрацию сельского поселения проверялось наличие задолженности по налогам;</w:t>
      </w:r>
    </w:p>
    <w:p w14:paraId="6A1A99E8"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-ежемесячно проводилась сверка со списками Федеральной налоговой службы физических и юридических лиц, имеющих задолженность по налогам;</w:t>
      </w:r>
    </w:p>
    <w:p w14:paraId="198F372B"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создана комиссия по мобилизации доходов в бюджет сельского поселения Алексеевский сельсовет. Проблемой по данным вопросам является, то, что установлена более поздняя дата срока оплаты налогов.</w:t>
      </w:r>
    </w:p>
    <w:p w14:paraId="264436F4"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проводили обращение граждан по ЗУМ   с налоговой  3 раза, более 20 человек решили свои вопросы  положительно.</w:t>
      </w:r>
    </w:p>
    <w:p w14:paraId="21FCE950"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Одним из важнейших механизмов повышения эффективности использования средств бюджета поселения является муниципальный заказ на поставку товаров, выполнение работ, оказание услуг за счет средств федерального бюджета, бюджетов субъектов Российской Федерации, местных (муниципальных) бюджетов и внебюджетных источников финансирования. </w:t>
      </w:r>
    </w:p>
    <w:p w14:paraId="7E8F5E27"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Проводится большая работа, но продолжает расти недоимка по физическим лицам, в связи с этим необходимо усилить работу по сбору местных налогов.</w:t>
      </w:r>
    </w:p>
    <w:p w14:paraId="5D1BF1EE"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первичном воинском учете Состоит 360 граждан  прибывающих в запасе и граждан подлежащих призыву на воинскую службу, не призывающих в запасе в том числе.</w:t>
      </w:r>
    </w:p>
    <w:p w14:paraId="141D29BB"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т.ч. граждан подлежащих призыву -52, граждан прибывающих в запасе -308 человек.</w:t>
      </w:r>
    </w:p>
    <w:p w14:paraId="3DD69E7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феврале месяце провели сверку с военным комиссариатом, замечаний не было.</w:t>
      </w:r>
    </w:p>
    <w:p w14:paraId="6D8AD3AF"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1E7DC36" w14:textId="77777777" w:rsidR="00C7527B" w:rsidRDefault="00C7527B" w:rsidP="00C7527B">
      <w:pPr>
        <w:spacing w:after="0" w:line="240" w:lineRule="auto"/>
        <w:jc w:val="both"/>
        <w:rPr>
          <w:rFonts w:ascii="Times New Roman" w:eastAsia="Times New Roman" w:hAnsi="Times New Roman"/>
          <w:sz w:val="24"/>
          <w:szCs w:val="24"/>
          <w:lang w:eastAsia="ru-RU"/>
        </w:rPr>
      </w:pPr>
    </w:p>
    <w:p w14:paraId="36F7AC01"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Благодаря повседневному кропотливому труду всех работников администрации проводится огромная работа по организации деятельности сельского поселения.  Издано 69 постановлений, и 70 распоряжений, каждое из правовых актов в обязательном порядке направлялось в прокуратуру </w:t>
      </w:r>
      <w:proofErr w:type="spellStart"/>
      <w:r>
        <w:rPr>
          <w:rFonts w:ascii="Times New Roman" w:eastAsia="Times New Roman" w:hAnsi="Times New Roman"/>
          <w:sz w:val="24"/>
          <w:szCs w:val="24"/>
          <w:lang w:eastAsia="ru-RU"/>
        </w:rPr>
        <w:t>Благоварского</w:t>
      </w:r>
      <w:proofErr w:type="spellEnd"/>
      <w:r>
        <w:rPr>
          <w:rFonts w:ascii="Times New Roman" w:eastAsia="Times New Roman" w:hAnsi="Times New Roman"/>
          <w:sz w:val="24"/>
          <w:szCs w:val="24"/>
          <w:lang w:eastAsia="ru-RU"/>
        </w:rPr>
        <w:t xml:space="preserve"> района, Нормативно-правовые акты направляются в Министерства Юстиции Республики Башкортостан, </w:t>
      </w:r>
      <w:proofErr w:type="spellStart"/>
      <w:r>
        <w:rPr>
          <w:rFonts w:ascii="Times New Roman" w:eastAsia="Times New Roman" w:hAnsi="Times New Roman"/>
          <w:sz w:val="24"/>
          <w:szCs w:val="24"/>
          <w:lang w:eastAsia="ru-RU"/>
        </w:rPr>
        <w:t>Госкомюст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Респубики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Башкотостан</w:t>
      </w:r>
      <w:proofErr w:type="spellEnd"/>
      <w:r>
        <w:rPr>
          <w:rFonts w:ascii="Times New Roman" w:eastAsia="Times New Roman" w:hAnsi="Times New Roman"/>
          <w:sz w:val="24"/>
          <w:szCs w:val="24"/>
          <w:lang w:eastAsia="ru-RU"/>
        </w:rPr>
        <w:t>.</w:t>
      </w:r>
    </w:p>
    <w:p w14:paraId="568E7888"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2023 год количество входящих документов составило 937;  Исходящих документов: 1146.</w:t>
      </w:r>
    </w:p>
    <w:p w14:paraId="32B2E5E7"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Считаю одной из важнейших задач органов местного самоуправления – работа с обращениями наших жителей. В 2023 году поступило 20 письменных обращений, все обращения рассмотрены вовремя, по всем обращениям даны ответы.</w:t>
      </w:r>
    </w:p>
    <w:p w14:paraId="142AA95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администрации поселения выдано 1152 справок.</w:t>
      </w:r>
    </w:p>
    <w:p w14:paraId="43AFEB1D"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течение 2023 года принято и рассмотрено:</w:t>
      </w:r>
    </w:p>
    <w:p w14:paraId="4EDB9652"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заявление граждан о постановке на учёт в качестве нуждающихся в жилом помещении, </w:t>
      </w:r>
    </w:p>
    <w:p w14:paraId="59229903" w14:textId="5BCEE71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личном приеме принято 62 человека. Граждане обращались в администрацию поселения по поводу выдачи справок, оформления документов на получение субсидии, льгот, адресной помощи, детских пособий, адресных справок, оформления домовладений и земельных участков в собственность. Анализируя обращения, можно сделать определённые выводы: самыми проблемными сферами, волнующими людей сегодня, являются: система ЖКХ, благоустройство населённых пунктов, проблема воды, уличное освещение, земельные вопросы, ремонт дорог и водопровода. Конечно, есть вопросы или проблемы, решение которых требует время, но, в любом случае, гражданин должен получить своевременный и конструктивный ответ в установленные законодательством сроки, а лучше - реальную помощь. </w:t>
      </w:r>
    </w:p>
    <w:p w14:paraId="1F54DE09" w14:textId="77777777" w:rsidR="00C7527B" w:rsidRDefault="00C7527B" w:rsidP="00C7527B">
      <w:pPr>
        <w:spacing w:after="0" w:line="240" w:lineRule="auto"/>
        <w:jc w:val="both"/>
        <w:rPr>
          <w:rFonts w:ascii="Times New Roman" w:eastAsia="Times New Roman" w:hAnsi="Times New Roman"/>
          <w:sz w:val="24"/>
          <w:szCs w:val="24"/>
          <w:lang w:eastAsia="ru-RU"/>
        </w:rPr>
      </w:pPr>
    </w:p>
    <w:p w14:paraId="15D6BFD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вся информация пополняется. </w:t>
      </w:r>
    </w:p>
    <w:p w14:paraId="6A8B246D"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7014AB4"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79BC4D2" w14:textId="52CCED01"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«Природа человека не терпит остановки в движении и казнит всякую бездеятельность». Наше движение в плане благоустройства территории в отчётном году. </w:t>
      </w:r>
    </w:p>
    <w:p w14:paraId="7DDA4F47"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Ведется разъяснительная работа с населением по вопросу содержания в чистоте прилегающих к домовладениям территорий и о недопустимости долговременного складирования на улице строительных материалов, строительного мусора. Считаю, что нам необходимо организовать масштабную информационную кампанию с населением для объяснения основных положений правил благоустройства населенных пунктов. Каждому жителю необходимо разъяснить, что можно и нужно делать в поселении, а за какие правонарушения в сфере благоустройства он будет нести ответственность. Проводится работа по составлению административных протоколов на нарушителей «Правил благоустройства населенных пунктов сельского поселения», в том числе за оставление мусора в неустановленных для этой цели местах, несвоевременное скашивание сорной растительности. В 2023 году было составлено 17 протоколов.   В этом году работа будет продолжена </w:t>
      </w:r>
    </w:p>
    <w:p w14:paraId="20F81851" w14:textId="57555F5D" w:rsidR="00C7527B" w:rsidRDefault="00C7527B" w:rsidP="00C7527B">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В течение лета была проведена большая работа по </w:t>
      </w:r>
      <w:proofErr w:type="spellStart"/>
      <w:r>
        <w:rPr>
          <w:rFonts w:ascii="Times New Roman" w:eastAsia="Times New Roman" w:hAnsi="Times New Roman"/>
          <w:sz w:val="24"/>
          <w:szCs w:val="24"/>
          <w:lang w:eastAsia="ru-RU"/>
        </w:rPr>
        <w:t>обкосу</w:t>
      </w:r>
      <w:proofErr w:type="spellEnd"/>
      <w:r>
        <w:rPr>
          <w:rFonts w:ascii="Times New Roman" w:eastAsia="Times New Roman" w:hAnsi="Times New Roman"/>
          <w:sz w:val="24"/>
          <w:szCs w:val="24"/>
          <w:lang w:eastAsia="ru-RU"/>
        </w:rPr>
        <w:t xml:space="preserve"> обочин,  улиц сел сельского поселения.</w:t>
      </w:r>
      <w:r>
        <w:rPr>
          <w:rFonts w:ascii="Times New Roman" w:eastAsia="Times New Roman" w:hAnsi="Times New Roman"/>
          <w:sz w:val="24"/>
          <w:szCs w:val="24"/>
          <w:lang w:eastAsia="ru-RU"/>
        </w:rPr>
        <w:tab/>
      </w:r>
    </w:p>
    <w:p w14:paraId="68C9AE72" w14:textId="6928190D"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Проведена работа по ремонту   дорог  в деревне Алексеевка , село Пришиб. Для безопасности дорожного движение из года в год наносятся горизонтальная дорожная разметка в соответствии с государственными стандартом около общеобразовательных учреждениях на пешеходных переходах.  Проведена работа по ремонту водопроводных сетей д. </w:t>
      </w:r>
      <w:proofErr w:type="spellStart"/>
      <w:r>
        <w:rPr>
          <w:rFonts w:ascii="Times New Roman" w:eastAsia="Times New Roman" w:hAnsi="Times New Roman"/>
          <w:sz w:val="24"/>
          <w:szCs w:val="24"/>
          <w:lang w:eastAsia="ru-RU"/>
        </w:rPr>
        <w:t>Викторовка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с.Новоникольское</w:t>
      </w:r>
      <w:proofErr w:type="spellEnd"/>
      <w:r>
        <w:rPr>
          <w:rFonts w:ascii="Times New Roman" w:eastAsia="Times New Roman" w:hAnsi="Times New Roman"/>
          <w:sz w:val="24"/>
          <w:szCs w:val="24"/>
          <w:lang w:eastAsia="ru-RU"/>
        </w:rPr>
        <w:t xml:space="preserve">  были заменены трубы  на скважинах, замена насосов и устранены утечки. </w:t>
      </w:r>
    </w:p>
    <w:p w14:paraId="1C362F25"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Также проводилась работа по замене лампочек уличного освещения во всех населенных пунктах.</w:t>
      </w:r>
    </w:p>
    <w:p w14:paraId="65BB6F36" w14:textId="77FF7D4D"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течении года проводились «Дни чистоты», субботники в местах захоронения, кроме того участвовали в акциях « Чистые берега», 2023 году на территории сельского поселения провели районное мероприятие «Зеленая Башкирия», были посажены более 40 деревьев.</w:t>
      </w:r>
    </w:p>
    <w:p w14:paraId="62A6637A"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Кроме ТБО в природе существует ещё одно зло – пожары. «Найти причину зла почти то же, что найти против него лекарство», - указывал Виссарион Белинский. В нашем случае лекарство от пожаров – это грамотно поставленная пожарная безопасность.</w:t>
      </w:r>
    </w:p>
    <w:p w14:paraId="244318A3"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сводкам Федерального казенного учреждения «Центра управления в кризисных ситуациях главного Управления МЧС России по Республике Башкортостан» за 2023 год зарегистрировано 5 возгораний. В целях пожарной безопасности в 2023 году администрацией нашего поселения выполнены следующие работы: </w:t>
      </w:r>
    </w:p>
    <w:p w14:paraId="1F93C43F" w14:textId="02DC6302"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Совместно с органами ГПН проводились плановые осмотры источников пожарного водоснабжения поселения. Каждый год проводятся рейд работниками администрации, раздаются памятки по пожарной безопасности и пожарные извещатели одиноко проживающим людям категории 55+, неблагополучным и многодетным семьям. В мае месяце участвовали в районном мероприятии соревновании по добровольным пожарным </w:t>
      </w:r>
      <w:proofErr w:type="spellStart"/>
      <w:r>
        <w:rPr>
          <w:rFonts w:ascii="Times New Roman" w:eastAsia="Times New Roman" w:hAnsi="Times New Roman"/>
          <w:sz w:val="24"/>
          <w:szCs w:val="24"/>
          <w:lang w:eastAsia="ru-RU"/>
        </w:rPr>
        <w:t>дрцжинам</w:t>
      </w:r>
      <w:proofErr w:type="spellEnd"/>
      <w:r>
        <w:rPr>
          <w:rFonts w:ascii="Times New Roman" w:eastAsia="Times New Roman" w:hAnsi="Times New Roman"/>
          <w:sz w:val="24"/>
          <w:szCs w:val="24"/>
          <w:lang w:eastAsia="ru-RU"/>
        </w:rPr>
        <w:t>, де наша команда заняла почетное 3 место.</w:t>
      </w:r>
    </w:p>
    <w:p w14:paraId="3D14EC79" w14:textId="679E2840"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Основными причинами пожаров являются нарушения правил пользования электрооборудованием, но по статистике в целом больше пожаров происходит в неблагополучных семьях. Сжигание мусора, веток, выжигание сухой растительности и разведение открытого огня запрещено. На это обращаю отдельное внимание, так как штрафы на нарушителей возросли в несколько раз. А самое главное не нанести себе, либо </w:t>
      </w:r>
      <w:r>
        <w:rPr>
          <w:rFonts w:ascii="Times New Roman" w:eastAsia="Times New Roman" w:hAnsi="Times New Roman"/>
          <w:sz w:val="24"/>
          <w:szCs w:val="24"/>
          <w:lang w:eastAsia="ru-RU"/>
        </w:rPr>
        <w:lastRenderedPageBreak/>
        <w:t>соседям, материального ущерба и, тем более, не допустить гибели людей.    Вручено– 350 памяток по пожарной безопасности.</w:t>
      </w:r>
    </w:p>
    <w:p w14:paraId="66C0ADD4"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территории сельского поселения на учете 6 неблагополучных семей. Работа в отношении неблагополучных семей, родителей, не исполняющих свои обязанности по содержанию и воспитанию детей, ведется в тесном взаимодействии всех органов системы профилактики. В сентябре  месяце совместно с администрацией и </w:t>
      </w:r>
      <w:proofErr w:type="spellStart"/>
      <w:r>
        <w:rPr>
          <w:rFonts w:ascii="Times New Roman" w:eastAsia="Times New Roman" w:hAnsi="Times New Roman"/>
          <w:sz w:val="24"/>
          <w:szCs w:val="24"/>
          <w:lang w:eastAsia="ru-RU"/>
        </w:rPr>
        <w:t>кдн</w:t>
      </w:r>
      <w:proofErr w:type="spellEnd"/>
      <w:r>
        <w:rPr>
          <w:rFonts w:ascii="Times New Roman" w:eastAsia="Times New Roman" w:hAnsi="Times New Roman"/>
          <w:sz w:val="24"/>
          <w:szCs w:val="24"/>
          <w:lang w:eastAsia="ru-RU"/>
        </w:rPr>
        <w:t xml:space="preserve"> провели заседание СПЦ, где провели беседу с семьями состоящими на учете, а также отчеты о проделанной работе. Сформирована система регулярных патронажей семей группы риска, состоящих на профилактическом учете в администрации. За 2023 год проведено 18 совместных рейдов по неблагополучным семьям. С родителями и детьми проводились индивидуальные профилактические беседы.</w:t>
      </w:r>
    </w:p>
    <w:p w14:paraId="08D98FF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Одним из факторов, существенно усиливающих криминогенную обстановку по-прежнему является пьянство. Количество преступлений совершенных в состоянии алкогольного опьянения, возросло, причем каждое второе преступление совершено на бытовой почве.</w:t>
      </w:r>
    </w:p>
    <w:p w14:paraId="1D757497"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Мы продолжаем работу по посланию главы республики Башкортостан, в которых четко указаны стратегии развития во всех сферах нашей деятельности.  ЦИТИРУЮ:</w:t>
      </w:r>
    </w:p>
    <w:p w14:paraId="3E06879E"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Современная Россия при Владимире Владимировиче Путине вернула былое достоинство и авторитет в мире. Обретает новых союзников и партнёров. Наращивает военную и экономическую мощь. Вновь становится великой державой, твёрдо отстаивает справедливость и многополярный мир.</w:t>
      </w:r>
    </w:p>
    <w:p w14:paraId="1B8D8C2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Сегодня российские воины защищают мир от нацизма, сражаются за Россию. В их числе – тысячи мобилизованных из нашей республики, добровольцы, башкирские батальоны имени Героев России </w:t>
      </w:r>
      <w:proofErr w:type="spellStart"/>
      <w:r>
        <w:rPr>
          <w:rFonts w:ascii="Times New Roman" w:eastAsia="Times New Roman" w:hAnsi="Times New Roman"/>
          <w:sz w:val="24"/>
          <w:szCs w:val="24"/>
          <w:lang w:eastAsia="ru-RU"/>
        </w:rPr>
        <w:t>Минигали</w:t>
      </w:r>
      <w:proofErr w:type="spellEnd"/>
      <w:r>
        <w:rPr>
          <w:rFonts w:ascii="Times New Roman" w:eastAsia="Times New Roman" w:hAnsi="Times New Roman"/>
          <w:sz w:val="24"/>
          <w:szCs w:val="24"/>
          <w:lang w:eastAsia="ru-RU"/>
        </w:rPr>
        <w:t xml:space="preserve"> Шаймуратова, Александра </w:t>
      </w:r>
      <w:proofErr w:type="spellStart"/>
      <w:r>
        <w:rPr>
          <w:rFonts w:ascii="Times New Roman" w:eastAsia="Times New Roman" w:hAnsi="Times New Roman"/>
          <w:sz w:val="24"/>
          <w:szCs w:val="24"/>
          <w:lang w:eastAsia="ru-RU"/>
        </w:rPr>
        <w:t>Доставалова</w:t>
      </w:r>
      <w:proofErr w:type="spellEnd"/>
      <w:r>
        <w:rPr>
          <w:rFonts w:ascii="Times New Roman" w:eastAsia="Times New Roman" w:hAnsi="Times New Roman"/>
          <w:sz w:val="24"/>
          <w:szCs w:val="24"/>
          <w:lang w:eastAsia="ru-RU"/>
        </w:rPr>
        <w:t>.  С нашего сельского поселения на сегодняшний день на Специальной военной операции находятся 23 человека, это люди всех возрастов, вне зависимости от вероисповедания, от национальности они выполняют свой долг перед Родиной.</w:t>
      </w:r>
    </w:p>
    <w:p w14:paraId="20472A4F"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Мы   переживаем за наших земляков, желаем с победой возвратится домой.  </w:t>
      </w:r>
    </w:p>
    <w:p w14:paraId="652EE69F"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3525E5E"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территории сельского поселения на СВО ушли 23 человека, в 2023 году -8 человек. Все они, безусловно, – настоящие герои. Молимся, чтобы они вернулись домой живыми и здоровыми, активно им помогаем. Дровами обеспечили 6 семей.</w:t>
      </w:r>
    </w:p>
    <w:p w14:paraId="19FB189D"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нашей территории  в 2023 году на  СВО  погибло 2 бойца </w:t>
      </w:r>
      <w:proofErr w:type="spellStart"/>
      <w:r>
        <w:rPr>
          <w:rFonts w:ascii="Times New Roman" w:eastAsia="Times New Roman" w:hAnsi="Times New Roman"/>
          <w:sz w:val="24"/>
          <w:szCs w:val="24"/>
          <w:lang w:eastAsia="ru-RU"/>
        </w:rPr>
        <w:t>Хисмаев</w:t>
      </w:r>
      <w:proofErr w:type="spellEnd"/>
      <w:r>
        <w:rPr>
          <w:rFonts w:ascii="Times New Roman" w:eastAsia="Times New Roman" w:hAnsi="Times New Roman"/>
          <w:sz w:val="24"/>
          <w:szCs w:val="24"/>
          <w:lang w:eastAsia="ru-RU"/>
        </w:rPr>
        <w:t xml:space="preserve">  Вадим </w:t>
      </w:r>
      <w:proofErr w:type="spellStart"/>
      <w:r>
        <w:rPr>
          <w:rFonts w:ascii="Times New Roman" w:eastAsia="Times New Roman" w:hAnsi="Times New Roman"/>
          <w:sz w:val="24"/>
          <w:szCs w:val="24"/>
          <w:lang w:eastAsia="ru-RU"/>
        </w:rPr>
        <w:t>Фанзилевич</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Гехт</w:t>
      </w:r>
      <w:proofErr w:type="spellEnd"/>
      <w:r>
        <w:rPr>
          <w:rFonts w:ascii="Times New Roman" w:eastAsia="Times New Roman" w:hAnsi="Times New Roman"/>
          <w:sz w:val="24"/>
          <w:szCs w:val="24"/>
          <w:lang w:eastAsia="ru-RU"/>
        </w:rPr>
        <w:t xml:space="preserve"> Владимир </w:t>
      </w:r>
      <w:proofErr w:type="spellStart"/>
      <w:r>
        <w:rPr>
          <w:rFonts w:ascii="Times New Roman" w:eastAsia="Times New Roman" w:hAnsi="Times New Roman"/>
          <w:sz w:val="24"/>
          <w:szCs w:val="24"/>
          <w:lang w:eastAsia="ru-RU"/>
        </w:rPr>
        <w:t>Эвальдович</w:t>
      </w:r>
      <w:proofErr w:type="spellEnd"/>
      <w:r>
        <w:rPr>
          <w:rFonts w:ascii="Times New Roman" w:eastAsia="Times New Roman" w:hAnsi="Times New Roman"/>
          <w:sz w:val="24"/>
          <w:szCs w:val="24"/>
          <w:lang w:eastAsia="ru-RU"/>
        </w:rPr>
        <w:t>. Вечная память героям!!! Семьям погибших оказывается большое внимание и помощь.</w:t>
      </w:r>
    </w:p>
    <w:p w14:paraId="50EBF80E"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79813B2"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Задачи на 2024 г.:</w:t>
      </w:r>
    </w:p>
    <w:p w14:paraId="703848A3" w14:textId="77777777" w:rsidR="00C7527B" w:rsidRDefault="00C7527B" w:rsidP="00C7527B">
      <w:pPr>
        <w:spacing w:after="0" w:line="240" w:lineRule="auto"/>
        <w:jc w:val="both"/>
        <w:rPr>
          <w:rFonts w:ascii="Times New Roman" w:eastAsia="Times New Roman" w:hAnsi="Times New Roman"/>
          <w:sz w:val="24"/>
          <w:szCs w:val="24"/>
          <w:lang w:eastAsia="ru-RU"/>
        </w:rPr>
      </w:pPr>
    </w:p>
    <w:p w14:paraId="3A477F2A"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выполнить работы по подготовке объектов коммунального хозяйства к осенне-зимнему периоду, </w:t>
      </w:r>
    </w:p>
    <w:p w14:paraId="63E6421A"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усилить работу по всем видам контроля;</w:t>
      </w:r>
    </w:p>
    <w:p w14:paraId="1382C31A"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уделить особое внимание охране окружающей среды, экологической обстановке в поселении; </w:t>
      </w:r>
    </w:p>
    <w:p w14:paraId="1A838641"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реализовать комплекс мер, направленных на обеспечение противопожарной безопасности поселения;</w:t>
      </w:r>
    </w:p>
    <w:p w14:paraId="42C21BDE"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активизировать работу среди жителей поселения, и в первую очередь среди молодежи, по профилактике пьянства, алкоголизма и наркомании;</w:t>
      </w:r>
    </w:p>
    <w:p w14:paraId="2BB3EC97"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продолжать выполнение мероприятий по энергосбережению; </w:t>
      </w:r>
    </w:p>
    <w:p w14:paraId="308827A3"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укрепить материально- техническую базу.</w:t>
      </w:r>
    </w:p>
    <w:p w14:paraId="72655654"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4ADC49C"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Заканчивая свое выступление,  хочу выразить благодарность всем кто помогал нам в течение года, ведь все, что было сделано на территории поселения – это итог совместных усилий администрации и Совета депутатов поселения, предприятий, организаций, </w:t>
      </w:r>
      <w:r>
        <w:rPr>
          <w:rFonts w:ascii="Times New Roman" w:eastAsia="Times New Roman" w:hAnsi="Times New Roman"/>
          <w:sz w:val="24"/>
          <w:szCs w:val="24"/>
          <w:lang w:eastAsia="ru-RU"/>
        </w:rPr>
        <w:lastRenderedPageBreak/>
        <w:t xml:space="preserve">учреждений, расположенных на территории поселения, и труда наших жителей. Слова благодарности хочется выразить Совету муниципального района </w:t>
      </w:r>
      <w:proofErr w:type="spellStart"/>
      <w:r>
        <w:rPr>
          <w:rFonts w:ascii="Times New Roman" w:eastAsia="Times New Roman" w:hAnsi="Times New Roman"/>
          <w:sz w:val="24"/>
          <w:szCs w:val="24"/>
          <w:lang w:eastAsia="ru-RU"/>
        </w:rPr>
        <w:t>Благоварский</w:t>
      </w:r>
      <w:proofErr w:type="spellEnd"/>
      <w:r>
        <w:rPr>
          <w:rFonts w:ascii="Times New Roman" w:eastAsia="Times New Roman" w:hAnsi="Times New Roman"/>
          <w:sz w:val="24"/>
          <w:szCs w:val="24"/>
          <w:lang w:eastAsia="ru-RU"/>
        </w:rPr>
        <w:t xml:space="preserve"> район, администрации муниципального района, а так же центр «Семья», социальную защиту населения, с которыми проводили плодотворную работы. Неоднократно проводили совместные выезды по населенным пунктам, была организована психологическая помощь людям, находящимся в трудной жизненной ситуации. </w:t>
      </w:r>
    </w:p>
    <w:p w14:paraId="095C6453"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Я считаю, что мы справились со всеми поставленными перед нами задачами.</w:t>
      </w:r>
    </w:p>
    <w:p w14:paraId="38817ADA"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Деятельность органов местного самоуправления – это практически всё, чем окружён человек, мы рядом с людьми и, конечно, пытаемся сотрудничать и решать многие вопросы все вместе. У нас очень инициативные граждане, активный, работоспособный депутатский корпус и специалисты администрации. Убеждена, что совместно мы сможем решать проблемы и реализовывать намеченные планы. </w:t>
      </w:r>
    </w:p>
    <w:p w14:paraId="5A52C799" w14:textId="77777777" w:rsidR="00C7527B" w:rsidRDefault="00C7527B" w:rsidP="00C7527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заключение мне хотелось выразить благодарность всем,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сельского поселения. Делают все для того, чтобы сельское поселение было жизнеспособным и развивающимся. Уверена, что вместе мы сможем сделать нашу жизнь достойной, а сельское поселение уютным и процветающим уголком.  Хочу пожелать Вам всем крепкого здоровья, семейного благополучия, чистого, светлого неба над головой, удачи простого человеческого счастья. </w:t>
      </w:r>
    </w:p>
    <w:p w14:paraId="34C02095" w14:textId="77777777" w:rsidR="00C7527B" w:rsidRDefault="00C7527B" w:rsidP="00C7527B"/>
    <w:p w14:paraId="49AED277" w14:textId="77777777" w:rsidR="00C7527B" w:rsidRDefault="00C7527B" w:rsidP="00C7527B"/>
    <w:p w14:paraId="412D69F1" w14:textId="06462768" w:rsidR="00C7527B" w:rsidRDefault="00C7527B" w:rsidP="00C7527B">
      <w:pPr>
        <w:spacing w:after="0" w:line="240" w:lineRule="auto"/>
        <w:jc w:val="both"/>
        <w:rPr>
          <w:rFonts w:ascii="Times New Roman" w:eastAsia="Times New Roman" w:hAnsi="Times New Roman"/>
          <w:sz w:val="24"/>
          <w:szCs w:val="24"/>
          <w:lang w:eastAsia="ru-RU"/>
        </w:rPr>
      </w:pPr>
    </w:p>
    <w:sectPr w:rsidR="00C7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05"/>
    <w:rsid w:val="00427E05"/>
    <w:rsid w:val="005A1E03"/>
    <w:rsid w:val="00C5561C"/>
    <w:rsid w:val="00C7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57C0"/>
  <w15:chartTrackingRefBased/>
  <w15:docId w15:val="{A6AC00C9-78B3-4D21-BFCF-B9AC3527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27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9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4520</Words>
  <Characters>25769</Characters>
  <Application>Microsoft Office Word</Application>
  <DocSecurity>0</DocSecurity>
  <Lines>214</Lines>
  <Paragraphs>60</Paragraphs>
  <ScaleCrop>false</ScaleCrop>
  <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2024-03-12T07:03:00Z</dcterms:created>
  <dcterms:modified xsi:type="dcterms:W3CDTF">2024-03-12T10:46:00Z</dcterms:modified>
</cp:coreProperties>
</file>